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22" w:rsidRDefault="00F37022" w:rsidP="00F37022">
      <w:pPr>
        <w:pStyle w:val="A4"/>
        <w:adjustRightInd w:val="0"/>
        <w:snapToGrid w:val="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附件5</w:t>
      </w:r>
    </w:p>
    <w:p w:rsidR="00F37022" w:rsidRDefault="00F37022" w:rsidP="00F37022">
      <w:pPr>
        <w:pStyle w:val="A4"/>
        <w:adjustRightInd w:val="0"/>
        <w:snapToGrid w:val="0"/>
        <w:rPr>
          <w:rFonts w:ascii="方正仿宋_GBK" w:eastAsia="方正仿宋_GBK" w:hAnsi="方正仿宋_GBK" w:cs="方正仿宋_GBK"/>
          <w:b/>
          <w:bCs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auto"/>
          <w:kern w:val="0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_GBK" w:cs="方正仿宋_GBK"/>
          <w:b/>
          <w:bCs/>
          <w:color w:val="auto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bCs/>
          <w:color w:val="auto"/>
          <w:kern w:val="0"/>
          <w:sz w:val="32"/>
          <w:szCs w:val="32"/>
        </w:rPr>
        <w:t>应急处置预案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针对现场客户过多的问题，可能存在群体性聚集事件的发生。为了保障开盘活动的顺利进行，预防开盘当天可能出现的各种复杂性问题，特组建应急处突小组。本次活动向所在公安机关及相关职能部门进行报备，取得相应的支持。</w:t>
      </w:r>
    </w:p>
    <w:p w:rsidR="00F37022" w:rsidRDefault="00F37022" w:rsidP="00F37022">
      <w:pPr>
        <w:spacing w:line="580" w:lineRule="exact"/>
        <w:ind w:firstLineChars="131" w:firstLine="419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1、应急处突小组的组成：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组长：</w:t>
      </w:r>
      <w:r w:rsidRPr="006C268E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唐海波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 w:rsidRPr="006C268E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18615781679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主责： 1）、负责开盘当天所有突发性事件的指挥作工作。2）、负责外部和公司内部的协调事务；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副组长：</w:t>
      </w:r>
      <w:r w:rsidRPr="006C268E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方明敏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 w:rsidRPr="006C268E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13980892471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主责： 1)、负责接待媒体及公证处对接工作；2)、负责接待相关职能部门；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副组长：</w:t>
      </w:r>
      <w:r w:rsidRPr="006C268E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汪莉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 </w:t>
      </w:r>
      <w:r w:rsidRPr="006C268E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17311329251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主责： 1)、负责开盘当天安保秩序维护、保洁维护、茶水服务工作。2)、负责开盘当天临时保安人员、接待人员的排岗布控工作。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2、本小组工作职责： 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（1）负责突发公共卫生事件时的紧急处理及预防； 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（2）及时做好组织、指挥、协调及服务保障工作；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（3）准确了解和掌握防治工作的动态； 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 xml:space="preserve">（4）及时向业主方及公司员工传递相关信息及情况； 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lastRenderedPageBreak/>
        <w:t>（5）负责处理衍生事件，维护现场正常秩序。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针对在销售过程中的销售行为，我公司设立举报机制：</w:t>
      </w:r>
    </w:p>
    <w:p w:rsidR="00F37022" w:rsidRPr="00B75909" w:rsidRDefault="00F37022" w:rsidP="00F37022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 w:rsidRPr="00B75909"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成都市武侯区仁居荟置业有限公司举报电话：028-85002926。</w:t>
      </w: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成都市住房和城乡建设局举报电话：028-86279136。</w:t>
      </w:r>
    </w:p>
    <w:p w:rsidR="00F37022" w:rsidRDefault="00F37022" w:rsidP="00F37022">
      <w:pPr>
        <w:spacing w:line="580" w:lineRule="exact"/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</w:pPr>
    </w:p>
    <w:p w:rsidR="00F37022" w:rsidRDefault="00F37022" w:rsidP="00F37022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F37022" w:rsidRDefault="00F37022" w:rsidP="00F3702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F37022" w:rsidRDefault="00F37022" w:rsidP="00F37022">
      <w:pPr>
        <w:widowControl w:val="0"/>
        <w:jc w:val="righ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成都市武侯区仁居荟置业有限公司</w:t>
      </w:r>
    </w:p>
    <w:p w:rsidR="00F37022" w:rsidRDefault="00F37022" w:rsidP="00F37022">
      <w:pPr>
        <w:widowControl w:val="0"/>
        <w:ind w:firstLineChars="1500" w:firstLine="4800"/>
        <w:jc w:val="right"/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2023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3月</w:t>
      </w: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日</w:t>
      </w:r>
    </w:p>
    <w:p w:rsidR="00E27501" w:rsidRDefault="00E27501"/>
    <w:sectPr w:rsidR="00E27501" w:rsidSect="002B27CA">
      <w:footerReference w:type="even" r:id="rId4"/>
      <w:footerReference w:type="default" r:id="rId5"/>
      <w:pgSz w:w="11900" w:h="16840"/>
      <w:pgMar w:top="2098" w:right="1474" w:bottom="1985" w:left="1588" w:header="851" w:footer="147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EE" w:rsidRDefault="00F37022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EE" w:rsidRDefault="00F37022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F37022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37022"/>
    <w:rsid w:val="00E27501"/>
    <w:rsid w:val="00F3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22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qFormat/>
    <w:rsid w:val="00F37022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7022"/>
    <w:rPr>
      <w:rFonts w:ascii="Calibri" w:eastAsia="Arial Unicode MS" w:hAnsi="Calibri" w:cs="Arial Unicode MS"/>
      <w:color w:val="000000"/>
      <w:sz w:val="18"/>
      <w:szCs w:val="18"/>
    </w:rPr>
  </w:style>
  <w:style w:type="paragraph" w:customStyle="1" w:styleId="A4">
    <w:name w:val="正文 A"/>
    <w:qFormat/>
    <w:rsid w:val="00F37022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>Lenovo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2023-03-30T02:14:00Z</dcterms:created>
  <dcterms:modified xsi:type="dcterms:W3CDTF">2023-03-30T02:14:00Z</dcterms:modified>
</cp:coreProperties>
</file>