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BD" w:rsidRDefault="00394ABD" w:rsidP="00394ABD">
      <w:pPr>
        <w:pStyle w:val="a3"/>
        <w:widowControl/>
        <w:spacing w:beforeAutospacing="0" w:afterAutospacing="0" w:line="56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4</w:t>
      </w:r>
    </w:p>
    <w:p w:rsidR="00394ABD" w:rsidRDefault="00394ABD" w:rsidP="00394ABD">
      <w:pPr>
        <w:pStyle w:val="a3"/>
        <w:widowControl/>
        <w:spacing w:beforeAutospacing="0" w:afterAutospacing="0"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选房指南</w:t>
      </w:r>
    </w:p>
    <w:p w:rsidR="00394ABD" w:rsidRDefault="00394ABD" w:rsidP="00394ABD">
      <w:pPr>
        <w:pStyle w:val="a3"/>
        <w:widowControl/>
        <w:spacing w:beforeAutospacing="0" w:afterAutospacing="0" w:line="560" w:lineRule="exact"/>
        <w:jc w:val="center"/>
        <w:rPr>
          <w:rFonts w:ascii="Times New Roman" w:eastAsia="方正仿宋_GBK" w:hAnsi="Times New Roman"/>
          <w:b/>
          <w:bCs/>
          <w:sz w:val="32"/>
          <w:szCs w:val="32"/>
        </w:rPr>
      </w:pP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1.</w:t>
      </w:r>
      <w:proofErr w:type="gramStart"/>
      <w:r>
        <w:rPr>
          <w:rFonts w:ascii="Times New Roman" w:eastAsia="仿宋_GB2312" w:hAnsi="Times New Roman"/>
          <w:sz w:val="32"/>
          <w:szCs w:val="32"/>
        </w:rPr>
        <w:t>选房动线</w:t>
      </w:r>
      <w:proofErr w:type="gramEnd"/>
      <w:r>
        <w:rPr>
          <w:rFonts w:ascii="Times New Roman" w:eastAsia="仿宋_GB2312" w:hAnsi="Times New Roman"/>
          <w:sz w:val="32"/>
          <w:szCs w:val="32"/>
        </w:rPr>
        <w:t>∶</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客户停车区</w:t>
      </w:r>
      <w:r>
        <w:rPr>
          <w:rFonts w:ascii="Times New Roman" w:eastAsia="仿宋_GB2312" w:hAnsi="Times New Roman"/>
          <w:sz w:val="32"/>
          <w:szCs w:val="32"/>
        </w:rPr>
        <w:t>→</w:t>
      </w:r>
      <w:r>
        <w:rPr>
          <w:rFonts w:ascii="Times New Roman" w:eastAsia="仿宋_GB2312" w:hAnsi="Times New Roman"/>
          <w:sz w:val="32"/>
          <w:szCs w:val="32"/>
        </w:rPr>
        <w:t>签到登记处</w:t>
      </w:r>
      <w:r>
        <w:rPr>
          <w:rFonts w:ascii="Times New Roman" w:eastAsia="仿宋_GB2312" w:hAnsi="Times New Roman"/>
          <w:sz w:val="32"/>
          <w:szCs w:val="32"/>
        </w:rPr>
        <w:t>→</w:t>
      </w:r>
      <w:r>
        <w:rPr>
          <w:rFonts w:ascii="Times New Roman" w:eastAsia="仿宋_GB2312" w:hAnsi="Times New Roman"/>
          <w:sz w:val="32"/>
          <w:szCs w:val="32"/>
        </w:rPr>
        <w:t>客户等候及置业顾问</w:t>
      </w:r>
      <w:proofErr w:type="gramStart"/>
      <w:r>
        <w:rPr>
          <w:rFonts w:ascii="Times New Roman" w:eastAsia="仿宋_GB2312" w:hAnsi="Times New Roman"/>
          <w:sz w:val="32"/>
          <w:szCs w:val="32"/>
        </w:rPr>
        <w:t>接待区</w:t>
      </w:r>
      <w:proofErr w:type="gramEnd"/>
      <w:r>
        <w:rPr>
          <w:rFonts w:ascii="Times New Roman" w:eastAsia="仿宋_GB2312" w:hAnsi="Times New Roman"/>
          <w:sz w:val="32"/>
          <w:szCs w:val="32"/>
        </w:rPr>
        <w:t>→</w:t>
      </w:r>
      <w:r>
        <w:rPr>
          <w:rFonts w:ascii="Times New Roman" w:eastAsia="仿宋_GB2312" w:hAnsi="Times New Roman"/>
          <w:sz w:val="32"/>
          <w:szCs w:val="32"/>
        </w:rPr>
        <w:t>选房区</w:t>
      </w:r>
      <w:r>
        <w:rPr>
          <w:rFonts w:ascii="Times New Roman" w:eastAsia="仿宋_GB2312" w:hAnsi="Times New Roman"/>
          <w:sz w:val="32"/>
          <w:szCs w:val="32"/>
        </w:rPr>
        <w:t>→</w:t>
      </w:r>
      <w:r>
        <w:rPr>
          <w:rFonts w:ascii="Times New Roman" w:eastAsia="仿宋_GB2312" w:hAnsi="Times New Roman"/>
          <w:sz w:val="32"/>
          <w:szCs w:val="32"/>
        </w:rPr>
        <w:t>填单、录单、</w:t>
      </w:r>
      <w:proofErr w:type="gramStart"/>
      <w:r>
        <w:rPr>
          <w:rFonts w:ascii="Times New Roman" w:eastAsia="仿宋_GB2312" w:hAnsi="Times New Roman"/>
          <w:sz w:val="32"/>
          <w:szCs w:val="32"/>
        </w:rPr>
        <w:t>审核区</w:t>
      </w:r>
      <w:proofErr w:type="gramEnd"/>
      <w:r>
        <w:rPr>
          <w:rFonts w:ascii="Times New Roman" w:eastAsia="仿宋_GB2312" w:hAnsi="Times New Roman"/>
          <w:sz w:val="32"/>
          <w:szCs w:val="32"/>
        </w:rPr>
        <w:t>→</w:t>
      </w:r>
      <w:r>
        <w:rPr>
          <w:rFonts w:ascii="Times New Roman" w:eastAsia="仿宋_GB2312" w:hAnsi="Times New Roman"/>
          <w:sz w:val="32"/>
          <w:szCs w:val="32"/>
        </w:rPr>
        <w:t>财务区</w:t>
      </w:r>
      <w:r>
        <w:rPr>
          <w:rFonts w:ascii="Times New Roman" w:eastAsia="仿宋_GB2312" w:hAnsi="Times New Roman"/>
          <w:sz w:val="32"/>
          <w:szCs w:val="32"/>
        </w:rPr>
        <w:t>→</w:t>
      </w:r>
      <w:r>
        <w:rPr>
          <w:rFonts w:ascii="Times New Roman" w:eastAsia="仿宋_GB2312" w:hAnsi="Times New Roman"/>
          <w:sz w:val="32"/>
          <w:szCs w:val="32"/>
        </w:rPr>
        <w:t>签约</w:t>
      </w:r>
      <w:proofErr w:type="gramStart"/>
      <w:r>
        <w:rPr>
          <w:rFonts w:ascii="Times New Roman" w:eastAsia="仿宋_GB2312" w:hAnsi="Times New Roman"/>
          <w:sz w:val="32"/>
          <w:szCs w:val="32"/>
        </w:rPr>
        <w:t>认购区</w:t>
      </w:r>
      <w:proofErr w:type="gramEnd"/>
      <w:r>
        <w:rPr>
          <w:rFonts w:ascii="Times New Roman" w:eastAsia="仿宋_GB2312" w:hAnsi="Times New Roman"/>
          <w:sz w:val="32"/>
          <w:szCs w:val="32"/>
        </w:rPr>
        <w:t>→</w:t>
      </w:r>
      <w:r>
        <w:rPr>
          <w:rFonts w:ascii="Times New Roman" w:eastAsia="仿宋_GB2312" w:hAnsi="Times New Roman"/>
          <w:sz w:val="32"/>
          <w:szCs w:val="32"/>
        </w:rPr>
        <w:t>离开售楼处</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各区域工作内容</w:t>
      </w:r>
      <w:r>
        <w:rPr>
          <w:rFonts w:ascii="Times New Roman" w:eastAsia="仿宋_GB2312" w:hAnsi="Times New Roman"/>
          <w:sz w:val="32"/>
          <w:szCs w:val="32"/>
        </w:rPr>
        <w:t>∶</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）预约客户等候处</w:t>
      </w:r>
      <w:r>
        <w:rPr>
          <w:rFonts w:ascii="Times New Roman" w:eastAsia="仿宋_GB2312" w:hAnsi="Times New Roman"/>
          <w:sz w:val="32"/>
          <w:szCs w:val="32"/>
        </w:rPr>
        <w:t>∶</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预约选房客户依次到此区域等候置业顾问接待，工作人员在此核验预约客户信息；（备注</w:t>
      </w:r>
      <w:r>
        <w:rPr>
          <w:rFonts w:ascii="Times New Roman" w:eastAsia="仿宋_GB2312" w:hAnsi="Times New Roman"/>
          <w:sz w:val="32"/>
          <w:szCs w:val="32"/>
        </w:rPr>
        <w:t>∶</w:t>
      </w:r>
      <w:r>
        <w:rPr>
          <w:rFonts w:ascii="Times New Roman" w:eastAsia="仿宋_GB2312" w:hAnsi="Times New Roman"/>
          <w:sz w:val="32"/>
          <w:szCs w:val="32"/>
        </w:rPr>
        <w:t>一组客户最多只能进入</w:t>
      </w:r>
      <w:r>
        <w:rPr>
          <w:rFonts w:ascii="Times New Roman" w:eastAsia="仿宋_GB2312" w:hAnsi="Times New Roman"/>
          <w:sz w:val="32"/>
          <w:szCs w:val="32"/>
        </w:rPr>
        <w:t>2</w:t>
      </w:r>
      <w:r>
        <w:rPr>
          <w:rFonts w:ascii="Times New Roman" w:eastAsia="仿宋_GB2312" w:hAnsi="Times New Roman"/>
          <w:sz w:val="32"/>
          <w:szCs w:val="32"/>
        </w:rPr>
        <w:t>人）</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）签到登记处</w:t>
      </w:r>
      <w:r>
        <w:rPr>
          <w:rFonts w:ascii="Times New Roman" w:eastAsia="仿宋_GB2312" w:hAnsi="Times New Roman"/>
          <w:sz w:val="32"/>
          <w:szCs w:val="32"/>
        </w:rPr>
        <w:t>∶</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预约选房客户到此进行身份登记，【包含姓名、电话、居住地址等信息】；</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）置业顾问</w:t>
      </w:r>
      <w:proofErr w:type="gramStart"/>
      <w:r>
        <w:rPr>
          <w:rFonts w:ascii="Times New Roman" w:eastAsia="仿宋_GB2312" w:hAnsi="Times New Roman"/>
          <w:sz w:val="32"/>
          <w:szCs w:val="32"/>
        </w:rPr>
        <w:t>接待区</w:t>
      </w:r>
      <w:proofErr w:type="gramEnd"/>
      <w:r>
        <w:rPr>
          <w:rFonts w:ascii="Times New Roman" w:eastAsia="仿宋_GB2312" w:hAnsi="Times New Roman"/>
          <w:sz w:val="32"/>
          <w:szCs w:val="32"/>
        </w:rPr>
        <w:t>∶</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置业顾问分批次接待选房客户并引导客户进入选房区选房；</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）选</w:t>
      </w:r>
      <w:proofErr w:type="gramStart"/>
      <w:r>
        <w:rPr>
          <w:rFonts w:ascii="Times New Roman" w:eastAsia="仿宋_GB2312" w:hAnsi="Times New Roman"/>
          <w:sz w:val="32"/>
          <w:szCs w:val="32"/>
        </w:rPr>
        <w:t>房区域</w:t>
      </w:r>
      <w:proofErr w:type="gramEnd"/>
      <w:r>
        <w:rPr>
          <w:rFonts w:ascii="Times New Roman" w:eastAsia="仿宋_GB2312" w:hAnsi="Times New Roman"/>
          <w:sz w:val="32"/>
          <w:szCs w:val="32"/>
        </w:rPr>
        <w:t>∶</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进入选房区后，每组客户选</w:t>
      </w:r>
      <w:proofErr w:type="gramStart"/>
      <w:r>
        <w:rPr>
          <w:rFonts w:ascii="Times New Roman" w:eastAsia="仿宋_GB2312" w:hAnsi="Times New Roman"/>
          <w:sz w:val="32"/>
          <w:szCs w:val="32"/>
        </w:rPr>
        <w:t>房时间</w:t>
      </w:r>
      <w:proofErr w:type="gramEnd"/>
      <w:r>
        <w:rPr>
          <w:rFonts w:ascii="Times New Roman" w:eastAsia="仿宋_GB2312" w:hAnsi="Times New Roman"/>
          <w:sz w:val="32"/>
          <w:szCs w:val="32"/>
        </w:rPr>
        <w:t>仅为</w:t>
      </w:r>
      <w:r>
        <w:rPr>
          <w:rFonts w:ascii="Times New Roman" w:eastAsia="仿宋_GB2312" w:hAnsi="Times New Roman"/>
          <w:sz w:val="32"/>
          <w:szCs w:val="32"/>
        </w:rPr>
        <w:t>3</w:t>
      </w:r>
      <w:r>
        <w:rPr>
          <w:rFonts w:ascii="Times New Roman" w:eastAsia="仿宋_GB2312" w:hAnsi="Times New Roman"/>
          <w:sz w:val="32"/>
          <w:szCs w:val="32"/>
        </w:rPr>
        <w:t>分钟；客户需在规定时间内选定房源，工作人员根据客户选定的房源进行核实并销控，若客户未在规定时间内选定房源则视为放弃并现场签订放弃选房协议书。</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w:t>
      </w:r>
      <w:proofErr w:type="gramStart"/>
      <w:r>
        <w:rPr>
          <w:rFonts w:ascii="Times New Roman" w:eastAsia="仿宋_GB2312" w:hAnsi="Times New Roman"/>
          <w:sz w:val="32"/>
          <w:szCs w:val="32"/>
        </w:rPr>
        <w:t>确认区</w:t>
      </w:r>
      <w:proofErr w:type="gramEnd"/>
      <w:r>
        <w:rPr>
          <w:rFonts w:ascii="Times New Roman" w:eastAsia="仿宋_GB2312" w:hAnsi="Times New Roman"/>
          <w:sz w:val="32"/>
          <w:szCs w:val="32"/>
        </w:rPr>
        <w:t>∶</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lastRenderedPageBreak/>
        <w:t>区域作用</w:t>
      </w:r>
      <w:r>
        <w:rPr>
          <w:rFonts w:ascii="Times New Roman" w:eastAsia="仿宋_GB2312" w:hAnsi="Times New Roman"/>
          <w:sz w:val="32"/>
          <w:szCs w:val="32"/>
        </w:rPr>
        <w:t>∶</w:t>
      </w:r>
      <w:r>
        <w:rPr>
          <w:rFonts w:ascii="Times New Roman" w:eastAsia="仿宋_GB2312" w:hAnsi="Times New Roman"/>
          <w:sz w:val="32"/>
          <w:szCs w:val="32"/>
        </w:rPr>
        <w:t>客户根据所选的房源并完善相关信息，由工作人员进行审核。</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w:t>
      </w:r>
      <w:r>
        <w:rPr>
          <w:rFonts w:ascii="Times New Roman" w:eastAsia="仿宋_GB2312" w:hAnsi="Times New Roman"/>
          <w:sz w:val="32"/>
          <w:szCs w:val="32"/>
        </w:rPr>
        <w:t>POS</w:t>
      </w:r>
      <w:r>
        <w:rPr>
          <w:rFonts w:ascii="Times New Roman" w:eastAsia="仿宋_GB2312" w:hAnsi="Times New Roman"/>
          <w:sz w:val="32"/>
          <w:szCs w:val="32"/>
        </w:rPr>
        <w:t>刷卡区</w:t>
      </w:r>
      <w:r>
        <w:rPr>
          <w:rFonts w:ascii="Times New Roman" w:eastAsia="仿宋_GB2312" w:hAnsi="Times New Roman"/>
          <w:sz w:val="32"/>
          <w:szCs w:val="32"/>
        </w:rPr>
        <w:t>∶</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收取首付房款、开具税局专用收据以及配合协调银行按揭事项。</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）打单、复核、签约</w:t>
      </w:r>
      <w:proofErr w:type="gramStart"/>
      <w:r>
        <w:rPr>
          <w:rFonts w:ascii="Times New Roman" w:eastAsia="仿宋_GB2312" w:hAnsi="Times New Roman"/>
          <w:sz w:val="32"/>
          <w:szCs w:val="32"/>
        </w:rPr>
        <w:t>认购区</w:t>
      </w:r>
      <w:proofErr w:type="gramEnd"/>
      <w:r>
        <w:rPr>
          <w:rFonts w:ascii="Times New Roman" w:eastAsia="仿宋_GB2312" w:hAnsi="Times New Roman"/>
          <w:sz w:val="32"/>
          <w:szCs w:val="32"/>
        </w:rPr>
        <w:t>∶</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客户办完手续后销售人员进行打单、检查复核工作、最后进行订单签订。</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w:t>
      </w:r>
      <w:proofErr w:type="gramStart"/>
      <w:r>
        <w:rPr>
          <w:rFonts w:ascii="Times New Roman" w:eastAsia="仿宋_GB2312" w:hAnsi="Times New Roman"/>
          <w:sz w:val="32"/>
          <w:szCs w:val="32"/>
        </w:rPr>
        <w:t>网签区</w:t>
      </w:r>
      <w:proofErr w:type="gramEnd"/>
      <w:r>
        <w:rPr>
          <w:rFonts w:ascii="Times New Roman" w:eastAsia="仿宋_GB2312" w:hAnsi="Times New Roman"/>
          <w:sz w:val="32"/>
          <w:szCs w:val="32"/>
        </w:rPr>
        <w:t>∶</w:t>
      </w:r>
    </w:p>
    <w:p w:rsidR="00394ABD" w:rsidRDefault="00394ABD" w:rsidP="00394ABD">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引导客户认真阅读购房合同并签约商品房买卖合同，最后办理按揭贷款。</w:t>
      </w:r>
    </w:p>
    <w:p w:rsidR="00394ABD" w:rsidRDefault="00394ABD" w:rsidP="00394ABD">
      <w:pPr>
        <w:pStyle w:val="a3"/>
        <w:widowControl/>
        <w:spacing w:beforeAutospacing="0" w:afterAutospacing="0" w:line="560" w:lineRule="exact"/>
        <w:rPr>
          <w:rFonts w:ascii="Times New Roman" w:eastAsia="仿宋_GB2312" w:hAnsi="Times New Roman"/>
          <w:b/>
          <w:bCs/>
          <w:sz w:val="32"/>
          <w:szCs w:val="32"/>
        </w:rPr>
      </w:pPr>
      <w:proofErr w:type="gramStart"/>
      <w:r>
        <w:rPr>
          <w:rFonts w:ascii="Times New Roman" w:eastAsia="仿宋_GB2312" w:hAnsi="Times New Roman"/>
          <w:b/>
          <w:bCs/>
          <w:sz w:val="32"/>
          <w:szCs w:val="32"/>
        </w:rPr>
        <w:t>翡</w:t>
      </w:r>
      <w:proofErr w:type="gramEnd"/>
      <w:r>
        <w:rPr>
          <w:rFonts w:ascii="Times New Roman" w:eastAsia="仿宋_GB2312" w:hAnsi="Times New Roman"/>
          <w:b/>
          <w:bCs/>
          <w:sz w:val="32"/>
          <w:szCs w:val="32"/>
        </w:rPr>
        <w:t>玥</w:t>
      </w:r>
      <w:proofErr w:type="gramStart"/>
      <w:r>
        <w:rPr>
          <w:rFonts w:ascii="Times New Roman" w:eastAsia="仿宋_GB2312" w:hAnsi="Times New Roman"/>
          <w:b/>
          <w:bCs/>
          <w:sz w:val="32"/>
          <w:szCs w:val="32"/>
        </w:rPr>
        <w:t>兰庭售楼部选</w:t>
      </w:r>
      <w:proofErr w:type="gramEnd"/>
      <w:r>
        <w:rPr>
          <w:rFonts w:ascii="Times New Roman" w:eastAsia="仿宋_GB2312" w:hAnsi="Times New Roman"/>
          <w:b/>
          <w:bCs/>
          <w:sz w:val="32"/>
          <w:szCs w:val="32"/>
        </w:rPr>
        <w:t>房流程布置图</w:t>
      </w:r>
    </w:p>
    <w:p w:rsidR="00394ABD" w:rsidRDefault="00394ABD" w:rsidP="00394ABD">
      <w:pPr>
        <w:pStyle w:val="a3"/>
        <w:widowControl/>
        <w:spacing w:beforeAutospacing="0" w:afterAutospacing="0" w:line="560" w:lineRule="exact"/>
        <w:ind w:leftChars="-495" w:left="-1039"/>
        <w:rPr>
          <w:rFonts w:ascii="Times New Roman" w:eastAsia="方正仿宋_GBK" w:hAnsi="Times New Roman"/>
          <w:sz w:val="32"/>
          <w:szCs w:val="32"/>
        </w:rPr>
      </w:pPr>
    </w:p>
    <w:p w:rsidR="00394ABD" w:rsidRDefault="00394ABD" w:rsidP="00394ABD">
      <w:pPr>
        <w:pStyle w:val="a3"/>
        <w:widowControl/>
        <w:spacing w:beforeAutospacing="0" w:afterAutospacing="0" w:line="560" w:lineRule="exact"/>
        <w:ind w:leftChars="-495" w:left="-1039"/>
        <w:rPr>
          <w:rFonts w:ascii="Times New Roman" w:eastAsia="方正仿宋_GBK" w:hAnsi="Times New Roman"/>
          <w:sz w:val="32"/>
          <w:szCs w:val="32"/>
        </w:rPr>
      </w:pPr>
      <w:r>
        <w:rPr>
          <w:rFonts w:ascii="Times New Roman" w:eastAsia="方正仿宋_GBK" w:hAnsi="Times New Roman"/>
          <w:noProof/>
          <w:sz w:val="32"/>
          <w:szCs w:val="32"/>
        </w:rPr>
        <w:drawing>
          <wp:anchor distT="0" distB="0" distL="114300" distR="114300" simplePos="0" relativeHeight="251659264" behindDoc="0" locked="0" layoutInCell="1" allowOverlap="1">
            <wp:simplePos x="0" y="0"/>
            <wp:positionH relativeFrom="column">
              <wp:posOffset>46355</wp:posOffset>
            </wp:positionH>
            <wp:positionV relativeFrom="page">
              <wp:posOffset>5454650</wp:posOffset>
            </wp:positionV>
            <wp:extent cx="4899660" cy="2875280"/>
            <wp:effectExtent l="0" t="0" r="7620" b="5080"/>
            <wp:wrapSquare wrapText="bothSides"/>
            <wp:docPr id="2" name="图片 2" descr="WechatIMG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chatIMG2986"/>
                    <pic:cNvPicPr>
                      <a:picLocks noChangeAspect="1"/>
                    </pic:cNvPicPr>
                  </pic:nvPicPr>
                  <pic:blipFill>
                    <a:blip r:embed="rId4" cstate="print"/>
                    <a:stretch>
                      <a:fillRect/>
                    </a:stretch>
                  </pic:blipFill>
                  <pic:spPr>
                    <a:xfrm>
                      <a:off x="0" y="0"/>
                      <a:ext cx="4899660" cy="2875280"/>
                    </a:xfrm>
                    <a:prstGeom prst="rect">
                      <a:avLst/>
                    </a:prstGeom>
                  </pic:spPr>
                </pic:pic>
              </a:graphicData>
            </a:graphic>
          </wp:anchor>
        </w:drawing>
      </w:r>
    </w:p>
    <w:p w:rsidR="00394ABD" w:rsidRDefault="00394ABD" w:rsidP="00394ABD">
      <w:pPr>
        <w:pStyle w:val="a3"/>
        <w:widowControl/>
        <w:spacing w:beforeAutospacing="0" w:afterAutospacing="0" w:line="560" w:lineRule="exact"/>
        <w:jc w:val="right"/>
        <w:rPr>
          <w:rFonts w:ascii="Times New Roman" w:eastAsia="方正仿宋_GBK" w:hAnsi="Times New Roman"/>
          <w:sz w:val="32"/>
          <w:szCs w:val="32"/>
        </w:rPr>
      </w:pPr>
      <w:r>
        <w:rPr>
          <w:rFonts w:ascii="Times New Roman" w:eastAsia="方正仿宋_GBK" w:hAnsi="Times New Roman"/>
          <w:sz w:val="32"/>
          <w:szCs w:val="32"/>
          <w:lang/>
        </w:rPr>
        <w:t>成都城投皓瑞置地</w:t>
      </w:r>
      <w:r>
        <w:rPr>
          <w:rFonts w:ascii="Times New Roman" w:eastAsia="方正仿宋_GBK" w:hAnsi="Times New Roman"/>
          <w:sz w:val="32"/>
          <w:szCs w:val="32"/>
        </w:rPr>
        <w:t>有限公司</w:t>
      </w:r>
    </w:p>
    <w:p w:rsidR="00394ABD" w:rsidRDefault="00394ABD" w:rsidP="00394ABD">
      <w:pPr>
        <w:pStyle w:val="a3"/>
        <w:widowControl/>
        <w:spacing w:beforeAutospacing="0" w:afterAutospacing="0" w:line="560" w:lineRule="exact"/>
        <w:rPr>
          <w:rFonts w:ascii="Times New Roman" w:eastAsia="方正仿宋_GBK" w:hAnsi="Times New Roman"/>
          <w:sz w:val="32"/>
          <w:szCs w:val="32"/>
          <w:highlight w:val="yellow"/>
        </w:rPr>
      </w:pPr>
      <w:r>
        <w:rPr>
          <w:rFonts w:ascii="Times New Roman" w:eastAsia="方正仿宋_GBK" w:hAnsi="Times New Roman"/>
          <w:sz w:val="32"/>
          <w:szCs w:val="32"/>
        </w:rPr>
        <w:t xml:space="preserve">                                 2023</w:t>
      </w:r>
      <w:r>
        <w:rPr>
          <w:rFonts w:ascii="Times New Roman" w:eastAsia="方正仿宋_GBK" w:hAnsi="Times New Roman"/>
          <w:sz w:val="32"/>
          <w:szCs w:val="32"/>
        </w:rPr>
        <w:t>年</w:t>
      </w:r>
      <w:r>
        <w:rPr>
          <w:rFonts w:ascii="Times New Roman" w:eastAsia="方正仿宋_GBK" w:hAnsi="Times New Roman"/>
          <w:sz w:val="32"/>
          <w:szCs w:val="32"/>
        </w:rPr>
        <w:t>6</w:t>
      </w:r>
      <w:r>
        <w:rPr>
          <w:rFonts w:ascii="Times New Roman" w:eastAsia="方正仿宋_GBK" w:hAnsi="Times New Roman"/>
          <w:sz w:val="32"/>
          <w:szCs w:val="32"/>
        </w:rPr>
        <w:t>月</w:t>
      </w:r>
      <w:r>
        <w:rPr>
          <w:rFonts w:ascii="Times New Roman" w:eastAsia="方正仿宋_GBK" w:hAnsi="Times New Roman"/>
          <w:sz w:val="32"/>
          <w:szCs w:val="32"/>
        </w:rPr>
        <w:t>25</w:t>
      </w:r>
      <w:r>
        <w:rPr>
          <w:rFonts w:ascii="Times New Roman" w:eastAsia="方正仿宋_GBK" w:hAnsi="Times New Roman"/>
          <w:sz w:val="32"/>
          <w:szCs w:val="32"/>
        </w:rPr>
        <w:t>日</w:t>
      </w:r>
      <w:r>
        <w:rPr>
          <w:rFonts w:ascii="Times New Roman" w:eastAsia="方正仿宋_GBK" w:hAnsi="Times New Roman"/>
          <w:sz w:val="32"/>
          <w:szCs w:val="32"/>
        </w:rPr>
        <w:t xml:space="preserve">  </w:t>
      </w:r>
    </w:p>
    <w:sectPr w:rsidR="00394ABD" w:rsidSect="007531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94ABD"/>
    <w:rsid w:val="00394ABD"/>
    <w:rsid w:val="007531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94ABD"/>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344</Characters>
  <Application>Microsoft Office Word</Application>
  <DocSecurity>0</DocSecurity>
  <Lines>17</Lines>
  <Paragraphs>17</Paragraphs>
  <ScaleCrop>false</ScaleCrop>
  <Company>Lenovo</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2023-06-25T08:34:00Z</dcterms:created>
  <dcterms:modified xsi:type="dcterms:W3CDTF">2023-06-25T08:34:00Z</dcterms:modified>
</cp:coreProperties>
</file>