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5EA13" w14:textId="77777777" w:rsidR="00D304BB" w:rsidRDefault="00674D2D">
      <w:pPr>
        <w:spacing w:line="640" w:lineRule="exact"/>
        <w:jc w:val="center"/>
        <w:rPr>
          <w:rFonts w:ascii="方正小标宋_GBK" w:eastAsia="方正小标宋_GBK" w:hAnsi="方正小标宋_GBK" w:cs="方正小标宋_GBK" w:hint="eastAsia"/>
          <w:b/>
          <w:bCs/>
          <w:sz w:val="44"/>
          <w:szCs w:val="44"/>
        </w:rPr>
      </w:pPr>
      <w:r>
        <w:rPr>
          <w:rFonts w:ascii="方正小标宋_GBK" w:eastAsia="方正小标宋_GBK" w:hAnsi="方正小标宋_GBK" w:cs="方正小标宋_GBK" w:hint="eastAsia"/>
          <w:b/>
          <w:bCs/>
          <w:sz w:val="44"/>
          <w:szCs w:val="44"/>
        </w:rPr>
        <w:t>房屋租赁合同</w:t>
      </w:r>
    </w:p>
    <w:p w14:paraId="2AB19A12" w14:textId="77777777" w:rsidR="00D304BB" w:rsidRDefault="00674D2D">
      <w:pPr>
        <w:spacing w:line="640" w:lineRule="exact"/>
        <w:jc w:val="center"/>
        <w:rPr>
          <w:b/>
          <w:bCs/>
          <w:sz w:val="30"/>
          <w:szCs w:val="30"/>
        </w:rPr>
      </w:pPr>
      <w:r>
        <w:rPr>
          <w:rFonts w:hint="eastAsia"/>
          <w:b/>
          <w:bCs/>
          <w:sz w:val="30"/>
          <w:szCs w:val="30"/>
        </w:rPr>
        <w:t xml:space="preserve">                  </w:t>
      </w:r>
      <w:r>
        <w:rPr>
          <w:rFonts w:hint="eastAsia"/>
          <w:b/>
          <w:bCs/>
          <w:sz w:val="30"/>
          <w:szCs w:val="30"/>
        </w:rPr>
        <w:t>编号：</w:t>
      </w:r>
    </w:p>
    <w:p w14:paraId="7A705CBB" w14:textId="77777777" w:rsidR="00D304BB" w:rsidRDefault="00D304BB">
      <w:pPr>
        <w:spacing w:line="560" w:lineRule="exact"/>
        <w:jc w:val="center"/>
        <w:rPr>
          <w:b/>
          <w:bCs/>
          <w:sz w:val="30"/>
          <w:szCs w:val="30"/>
        </w:rPr>
      </w:pPr>
    </w:p>
    <w:p w14:paraId="43A27AFA" w14:textId="77777777" w:rsidR="00D304BB" w:rsidRDefault="00674D2D">
      <w:pPr>
        <w:spacing w:before="66" w:line="560" w:lineRule="exact"/>
        <w:rPr>
          <w:rFonts w:ascii="宋体" w:eastAsia="宋体" w:hAnsi="宋体" w:cs="宋体" w:hint="eastAsia"/>
          <w:b/>
          <w:bCs/>
          <w:sz w:val="30"/>
          <w:szCs w:val="30"/>
        </w:rPr>
      </w:pPr>
      <w:r>
        <w:rPr>
          <w:rFonts w:ascii="宋体" w:eastAsia="宋体" w:hAnsi="宋体" w:cs="宋体" w:hint="eastAsia"/>
          <w:b/>
          <w:bCs/>
          <w:sz w:val="30"/>
          <w:szCs w:val="30"/>
        </w:rPr>
        <w:t>出租方（甲方）：</w:t>
      </w:r>
      <w:r>
        <w:rPr>
          <w:rFonts w:ascii="宋体" w:eastAsia="宋体" w:hAnsi="宋体" w:cs="宋体" w:hint="eastAsia"/>
          <w:sz w:val="30"/>
          <w:szCs w:val="30"/>
        </w:rPr>
        <w:t>成都市住房置业融资担保有限公司</w:t>
      </w:r>
    </w:p>
    <w:p w14:paraId="4B54AB33" w14:textId="77777777" w:rsidR="00D304BB" w:rsidRDefault="00674D2D">
      <w:pPr>
        <w:spacing w:before="65" w:line="560" w:lineRule="exact"/>
        <w:rPr>
          <w:rFonts w:ascii="宋体" w:eastAsia="宋体" w:hAnsi="宋体" w:cs="宋体" w:hint="eastAsia"/>
          <w:spacing w:val="3"/>
          <w:sz w:val="30"/>
          <w:szCs w:val="30"/>
        </w:rPr>
      </w:pPr>
      <w:r>
        <w:rPr>
          <w:rFonts w:ascii="宋体" w:eastAsia="宋体" w:hAnsi="宋体" w:cs="宋体" w:hint="eastAsia"/>
          <w:sz w:val="30"/>
          <w:szCs w:val="30"/>
        </w:rPr>
        <w:t>注册</w:t>
      </w:r>
      <w:r>
        <w:rPr>
          <w:rFonts w:ascii="宋体" w:eastAsia="宋体" w:hAnsi="宋体" w:cs="宋体"/>
          <w:sz w:val="30"/>
          <w:szCs w:val="30"/>
        </w:rPr>
        <w:t>地址：</w:t>
      </w:r>
      <w:r>
        <w:rPr>
          <w:rFonts w:ascii="宋体" w:eastAsia="宋体" w:hAnsi="宋体" w:cs="宋体" w:hint="eastAsia"/>
          <w:spacing w:val="-71"/>
          <w:sz w:val="30"/>
          <w:szCs w:val="30"/>
        </w:rPr>
        <w:t xml:space="preserve"> </w:t>
      </w:r>
      <w:r>
        <w:rPr>
          <w:rFonts w:ascii="宋体" w:eastAsia="宋体" w:hAnsi="宋体" w:cs="宋体" w:hint="eastAsia"/>
          <w:spacing w:val="3"/>
          <w:sz w:val="30"/>
          <w:szCs w:val="30"/>
        </w:rPr>
        <w:t>成都市人民中路一段28号</w:t>
      </w:r>
    </w:p>
    <w:p w14:paraId="0A38B054" w14:textId="77777777" w:rsidR="00D304BB" w:rsidRDefault="00674D2D">
      <w:pPr>
        <w:spacing w:before="65" w:line="560" w:lineRule="exact"/>
        <w:rPr>
          <w:rFonts w:ascii="宋体" w:eastAsia="宋体" w:hAnsi="宋体" w:cs="宋体" w:hint="eastAsia"/>
          <w:spacing w:val="3"/>
          <w:sz w:val="30"/>
          <w:szCs w:val="30"/>
        </w:rPr>
      </w:pPr>
      <w:r>
        <w:rPr>
          <w:rFonts w:ascii="宋体" w:eastAsia="宋体" w:hAnsi="宋体" w:cs="宋体" w:hint="eastAsia"/>
          <w:spacing w:val="3"/>
          <w:sz w:val="30"/>
          <w:szCs w:val="30"/>
        </w:rPr>
        <w:t>法定代表人：陆建超</w:t>
      </w:r>
    </w:p>
    <w:p w14:paraId="3BD1301A" w14:textId="77777777" w:rsidR="00D304BB" w:rsidRDefault="00674D2D">
      <w:pPr>
        <w:spacing w:before="65" w:line="560" w:lineRule="exact"/>
        <w:rPr>
          <w:rFonts w:ascii="宋体" w:eastAsia="宋体" w:hAnsi="宋体" w:cs="宋体" w:hint="eastAsia"/>
          <w:sz w:val="30"/>
          <w:szCs w:val="30"/>
        </w:rPr>
      </w:pPr>
      <w:r>
        <w:rPr>
          <w:rFonts w:ascii="宋体" w:eastAsia="宋体" w:hAnsi="宋体" w:cs="宋体" w:hint="eastAsia"/>
          <w:sz w:val="30"/>
          <w:szCs w:val="30"/>
        </w:rPr>
        <w:t>联系电话：86279762</w:t>
      </w:r>
    </w:p>
    <w:p w14:paraId="632F2804" w14:textId="77777777" w:rsidR="00D304BB" w:rsidRDefault="00D304BB">
      <w:pPr>
        <w:pStyle w:val="a4"/>
        <w:spacing w:line="560" w:lineRule="exact"/>
        <w:rPr>
          <w:sz w:val="30"/>
          <w:szCs w:val="30"/>
          <w:lang w:eastAsia="zh-CN"/>
        </w:rPr>
      </w:pPr>
    </w:p>
    <w:p w14:paraId="231F01BD" w14:textId="77777777" w:rsidR="00D304BB" w:rsidRDefault="00674D2D">
      <w:pPr>
        <w:spacing w:before="65" w:line="560" w:lineRule="exact"/>
        <w:ind w:left="2"/>
        <w:rPr>
          <w:rFonts w:eastAsia="宋体"/>
          <w:sz w:val="30"/>
          <w:szCs w:val="30"/>
        </w:rPr>
      </w:pPr>
      <w:r>
        <w:rPr>
          <w:rFonts w:ascii="宋体" w:eastAsia="宋体" w:hAnsi="宋体" w:cs="宋体"/>
          <w:b/>
          <w:bCs/>
          <w:spacing w:val="18"/>
          <w:sz w:val="30"/>
          <w:szCs w:val="30"/>
        </w:rPr>
        <w:t>承租方(乙方)</w:t>
      </w:r>
      <w:r>
        <w:rPr>
          <w:rFonts w:ascii="宋体" w:eastAsia="宋体" w:hAnsi="宋体" w:cs="宋体" w:hint="eastAsia"/>
          <w:b/>
          <w:bCs/>
          <w:spacing w:val="18"/>
          <w:sz w:val="30"/>
          <w:szCs w:val="30"/>
        </w:rPr>
        <w:t>：</w:t>
      </w:r>
    </w:p>
    <w:p w14:paraId="779272CB" w14:textId="77777777" w:rsidR="00D304BB" w:rsidRDefault="00674D2D">
      <w:pPr>
        <w:spacing w:before="65" w:line="560" w:lineRule="exact"/>
        <w:rPr>
          <w:rFonts w:ascii="宋体" w:eastAsia="宋体" w:hAnsi="宋体" w:cs="宋体" w:hint="eastAsia"/>
          <w:spacing w:val="2"/>
          <w:sz w:val="30"/>
          <w:szCs w:val="30"/>
        </w:rPr>
      </w:pPr>
      <w:r>
        <w:rPr>
          <w:rFonts w:ascii="宋体" w:eastAsia="宋体" w:hAnsi="宋体" w:cs="宋体"/>
          <w:spacing w:val="-5"/>
          <w:sz w:val="30"/>
          <w:szCs w:val="30"/>
        </w:rPr>
        <w:t>姓名/</w:t>
      </w:r>
      <w:r>
        <w:rPr>
          <w:rFonts w:ascii="宋体" w:eastAsia="宋体" w:hAnsi="宋体" w:cs="宋体" w:hint="eastAsia"/>
          <w:spacing w:val="-5"/>
          <w:sz w:val="30"/>
          <w:szCs w:val="30"/>
        </w:rPr>
        <w:t>单位名称</w:t>
      </w:r>
      <w:r>
        <w:rPr>
          <w:rFonts w:ascii="宋体" w:eastAsia="宋体" w:hAnsi="宋体" w:cs="宋体"/>
          <w:spacing w:val="-5"/>
          <w:sz w:val="30"/>
          <w:szCs w:val="30"/>
        </w:rPr>
        <w:t>：</w:t>
      </w:r>
      <w:r>
        <w:rPr>
          <w:rFonts w:ascii="宋体" w:eastAsia="宋体" w:hAnsi="宋体" w:cs="宋体"/>
          <w:spacing w:val="2"/>
          <w:sz w:val="30"/>
          <w:szCs w:val="30"/>
        </w:rPr>
        <w:t xml:space="preserve">  </w:t>
      </w:r>
      <w:r>
        <w:rPr>
          <w:rFonts w:ascii="宋体" w:eastAsia="宋体" w:hAnsi="宋体" w:cs="宋体" w:hint="eastAsia"/>
          <w:spacing w:val="2"/>
          <w:sz w:val="30"/>
          <w:szCs w:val="30"/>
        </w:rPr>
        <w:t xml:space="preserve"> </w:t>
      </w:r>
    </w:p>
    <w:p w14:paraId="484ACC5B" w14:textId="77777777" w:rsidR="00D304BB" w:rsidRDefault="00674D2D">
      <w:pPr>
        <w:spacing w:before="65" w:line="560" w:lineRule="exact"/>
        <w:rPr>
          <w:sz w:val="30"/>
          <w:szCs w:val="30"/>
        </w:rPr>
      </w:pPr>
      <w:r>
        <w:rPr>
          <w:rFonts w:ascii="宋体" w:eastAsia="宋体" w:hAnsi="宋体" w:cs="宋体"/>
          <w:spacing w:val="3"/>
          <w:sz w:val="30"/>
          <w:szCs w:val="30"/>
        </w:rPr>
        <w:t>身份证</w:t>
      </w:r>
      <w:r>
        <w:rPr>
          <w:rFonts w:ascii="宋体" w:eastAsia="宋体" w:hAnsi="宋体" w:cs="宋体" w:hint="eastAsia"/>
          <w:spacing w:val="3"/>
          <w:sz w:val="30"/>
          <w:szCs w:val="30"/>
        </w:rPr>
        <w:t>号</w:t>
      </w:r>
      <w:r>
        <w:rPr>
          <w:rFonts w:ascii="宋体" w:eastAsia="宋体" w:hAnsi="宋体" w:cs="宋体"/>
          <w:spacing w:val="3"/>
          <w:sz w:val="30"/>
          <w:szCs w:val="30"/>
        </w:rPr>
        <w:t>/统一社会信用代码：</w:t>
      </w:r>
      <w:r>
        <w:rPr>
          <w:rFonts w:ascii="宋体" w:eastAsia="宋体" w:hAnsi="宋体" w:cs="宋体"/>
          <w:spacing w:val="4"/>
          <w:sz w:val="30"/>
          <w:szCs w:val="30"/>
        </w:rPr>
        <w:t xml:space="preserve">    </w:t>
      </w:r>
    </w:p>
    <w:p w14:paraId="788EAD93" w14:textId="77777777" w:rsidR="00D304BB" w:rsidRDefault="00674D2D">
      <w:pPr>
        <w:spacing w:before="66" w:line="560" w:lineRule="exact"/>
        <w:rPr>
          <w:rFonts w:ascii="宋体" w:eastAsia="宋体" w:hAnsi="宋体" w:cs="宋体" w:hint="eastAsia"/>
          <w:sz w:val="30"/>
          <w:szCs w:val="30"/>
        </w:rPr>
      </w:pPr>
      <w:r>
        <w:rPr>
          <w:rFonts w:ascii="宋体" w:eastAsia="宋体" w:hAnsi="宋体" w:cs="宋体" w:hint="eastAsia"/>
          <w:sz w:val="30"/>
          <w:szCs w:val="30"/>
        </w:rPr>
        <w:t>身份证/注册地址</w:t>
      </w:r>
      <w:r>
        <w:rPr>
          <w:rFonts w:ascii="宋体" w:eastAsia="宋体" w:hAnsi="宋体" w:cs="宋体"/>
          <w:sz w:val="30"/>
          <w:szCs w:val="30"/>
        </w:rPr>
        <w:t>：</w:t>
      </w:r>
    </w:p>
    <w:p w14:paraId="14A5DD89" w14:textId="77777777" w:rsidR="00D304BB" w:rsidRDefault="00674D2D">
      <w:pPr>
        <w:spacing w:before="66" w:line="560" w:lineRule="exact"/>
        <w:rPr>
          <w:rFonts w:ascii="宋体" w:eastAsia="宋体" w:hAnsi="宋体" w:cs="宋体" w:hint="eastAsia"/>
          <w:sz w:val="30"/>
          <w:szCs w:val="30"/>
        </w:rPr>
      </w:pPr>
      <w:r>
        <w:rPr>
          <w:rFonts w:ascii="宋体" w:eastAsia="宋体" w:hAnsi="宋体" w:cs="宋体" w:hint="eastAsia"/>
          <w:sz w:val="30"/>
          <w:szCs w:val="30"/>
        </w:rPr>
        <w:t>联系电话：</w:t>
      </w:r>
    </w:p>
    <w:p w14:paraId="3A30916F" w14:textId="77777777" w:rsidR="00D304BB" w:rsidRDefault="00D304BB">
      <w:pPr>
        <w:spacing w:before="66" w:line="560" w:lineRule="exact"/>
        <w:rPr>
          <w:rFonts w:ascii="宋体" w:eastAsia="宋体" w:hAnsi="宋体" w:cs="宋体" w:hint="eastAsia"/>
          <w:sz w:val="30"/>
          <w:szCs w:val="30"/>
        </w:rPr>
      </w:pPr>
    </w:p>
    <w:p w14:paraId="74481FCB" w14:textId="77777777" w:rsidR="00D304BB" w:rsidRDefault="00674D2D">
      <w:pPr>
        <w:spacing w:before="66" w:line="560" w:lineRule="exact"/>
        <w:ind w:firstLineChars="200" w:firstLine="600"/>
        <w:rPr>
          <w:rFonts w:ascii="宋体" w:eastAsia="宋体" w:hAnsi="宋体" w:cs="宋体" w:hint="eastAsia"/>
          <w:sz w:val="30"/>
          <w:szCs w:val="30"/>
        </w:rPr>
      </w:pPr>
      <w:r>
        <w:rPr>
          <w:rFonts w:ascii="宋体" w:eastAsia="宋体" w:hAnsi="宋体" w:cs="宋体" w:hint="eastAsia"/>
          <w:sz w:val="30"/>
          <w:szCs w:val="30"/>
        </w:rPr>
        <w:t>根据《中华人民共和国民法典》及相关法律的规定，甲、乙双方在平等、自愿的基础上，经友好协商，就乙方承租甲方房屋事宜达成一致，特签订本合同。</w:t>
      </w:r>
    </w:p>
    <w:p w14:paraId="0DF8B219" w14:textId="77777777" w:rsidR="00D304BB" w:rsidRDefault="00674D2D">
      <w:pPr>
        <w:spacing w:before="66" w:line="560" w:lineRule="exact"/>
        <w:ind w:firstLineChars="200" w:firstLine="600"/>
        <w:rPr>
          <w:rFonts w:ascii="宋体" w:eastAsia="宋体" w:hAnsi="宋体" w:cs="宋体" w:hint="eastAsia"/>
          <w:sz w:val="30"/>
          <w:szCs w:val="30"/>
        </w:rPr>
      </w:pPr>
      <w:r>
        <w:rPr>
          <w:rFonts w:ascii="宋体" w:eastAsia="宋体" w:hAnsi="宋体" w:cs="宋体" w:hint="eastAsia"/>
          <w:sz w:val="30"/>
          <w:szCs w:val="30"/>
        </w:rPr>
        <w:t>第一条 租赁房屋</w:t>
      </w:r>
    </w:p>
    <w:p w14:paraId="18D52C98" w14:textId="77777777" w:rsidR="00D304BB" w:rsidRDefault="00674D2D">
      <w:pPr>
        <w:spacing w:before="66" w:line="560" w:lineRule="exact"/>
        <w:ind w:firstLineChars="200" w:firstLine="600"/>
        <w:rPr>
          <w:rFonts w:ascii="宋体" w:eastAsia="宋体" w:hAnsi="宋体" w:cs="宋体" w:hint="eastAsia"/>
          <w:sz w:val="30"/>
          <w:szCs w:val="30"/>
        </w:rPr>
      </w:pPr>
      <w:r>
        <w:rPr>
          <w:rFonts w:ascii="宋体" w:eastAsia="宋体" w:hAnsi="宋体" w:cs="宋体" w:hint="eastAsia"/>
          <w:sz w:val="30"/>
          <w:szCs w:val="30"/>
        </w:rPr>
        <w:t>1.1房屋坐落及用途</w:t>
      </w:r>
    </w:p>
    <w:p w14:paraId="451C8FF2" w14:textId="77777777" w:rsidR="00D304BB" w:rsidRDefault="00674D2D">
      <w:pPr>
        <w:spacing w:before="66" w:line="560" w:lineRule="exact"/>
        <w:ind w:firstLineChars="200" w:firstLine="600"/>
        <w:rPr>
          <w:rFonts w:ascii="宋体" w:eastAsia="宋体" w:hAnsi="宋体" w:cs="宋体" w:hint="eastAsia"/>
          <w:sz w:val="30"/>
          <w:szCs w:val="30"/>
          <w:u w:val="single"/>
        </w:rPr>
      </w:pPr>
      <w:r>
        <w:rPr>
          <w:rFonts w:ascii="宋体" w:eastAsia="宋体" w:hAnsi="宋体" w:cs="宋体" w:hint="eastAsia"/>
          <w:noProof/>
          <w:sz w:val="30"/>
          <w:szCs w:val="30"/>
        </w:rPr>
        <mc:AlternateContent>
          <mc:Choice Requires="wps">
            <w:drawing>
              <wp:anchor distT="0" distB="0" distL="114300" distR="114300" simplePos="0" relativeHeight="251659264" behindDoc="0" locked="0" layoutInCell="1" allowOverlap="1" wp14:anchorId="3CD31043" wp14:editId="08239F34">
                <wp:simplePos x="0" y="0"/>
                <wp:positionH relativeFrom="column">
                  <wp:posOffset>5619115</wp:posOffset>
                </wp:positionH>
                <wp:positionV relativeFrom="paragraph">
                  <wp:posOffset>80645</wp:posOffset>
                </wp:positionV>
                <wp:extent cx="534035" cy="172085"/>
                <wp:effectExtent l="0" t="0" r="0" b="0"/>
                <wp:wrapNone/>
                <wp:docPr id="1" name="文本框 1"/>
                <wp:cNvGraphicFramePr/>
                <a:graphic xmlns:a="http://schemas.openxmlformats.org/drawingml/2006/main">
                  <a:graphicData uri="http://schemas.microsoft.com/office/word/2010/wordprocessingShape">
                    <wps:wsp>
                      <wps:cNvSpPr txBox="1"/>
                      <wps:spPr>
                        <a:xfrm>
                          <a:off x="0" y="0"/>
                          <a:ext cx="534035" cy="172085"/>
                        </a:xfrm>
                        <a:prstGeom prst="rect">
                          <a:avLst/>
                        </a:prstGeom>
                        <a:noFill/>
                        <a:ln>
                          <a:noFill/>
                        </a:ln>
                      </wps:spPr>
                      <wps:txbx>
                        <w:txbxContent>
                          <w:p w14:paraId="087A3AAA" w14:textId="77777777" w:rsidR="00D304BB" w:rsidRDefault="00674D2D">
                            <w:pPr>
                              <w:spacing w:before="19" w:line="213" w:lineRule="auto"/>
                              <w:ind w:left="20"/>
                              <w:rPr>
                                <w:rFonts w:ascii="宋体" w:eastAsia="宋体" w:hAnsi="宋体" w:cs="宋体" w:hint="eastAsia"/>
                                <w:sz w:val="20"/>
                                <w:szCs w:val="20"/>
                              </w:rPr>
                            </w:pPr>
                            <w:r>
                              <w:rPr>
                                <w:rFonts w:ascii="宋体" w:eastAsia="宋体" w:hAnsi="宋体" w:cs="宋体"/>
                                <w:spacing w:val="-7"/>
                                <w:sz w:val="20"/>
                                <w:szCs w:val="20"/>
                              </w:rPr>
                              <w:t>_</w:t>
                            </w:r>
                          </w:p>
                        </w:txbxContent>
                      </wps:txbx>
                      <wps:bodyPr lIns="0" tIns="0" rIns="0" bIns="0" upright="1"/>
                    </wps:wsp>
                  </a:graphicData>
                </a:graphic>
              </wp:anchor>
            </w:drawing>
          </mc:Choice>
          <mc:Fallback>
            <w:pict>
              <v:shapetype w14:anchorId="3CD31043" id="_x0000_t202" coordsize="21600,21600" o:spt="202" path="m,l,21600r21600,l21600,xe">
                <v:stroke joinstyle="miter"/>
                <v:path gradientshapeok="t" o:connecttype="rect"/>
              </v:shapetype>
              <v:shape id="文本框 1" o:spid="_x0000_s1026" type="#_x0000_t202" style="position:absolute;left:0;text-align:left;margin-left:442.45pt;margin-top:6.35pt;width:42.05pt;height:13.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" filled="f" stroked="f">
                <v:textbox inset="0,0,0,0">
                  <w:txbxContent>
                    <w:p w14:paraId="087A3AAA" w14:textId="77777777" w:rsidR="00D304BB" w:rsidRDefault="00674D2D">
                      <w:pPr>
                        <w:spacing w:before="19" w:line="213" w:lineRule="auto"/>
                        <w:ind w:left="20"/>
                        <w:rPr>
                          <w:rFonts w:ascii="宋体" w:eastAsia="宋体" w:hAnsi="宋体" w:cs="宋体" w:hint="eastAsia"/>
                          <w:sz w:val="20"/>
                          <w:szCs w:val="20"/>
                        </w:rPr>
                      </w:pPr>
                      <w:r>
                        <w:rPr>
                          <w:rFonts w:ascii="宋体" w:eastAsia="宋体" w:hAnsi="宋体" w:cs="宋体"/>
                          <w:spacing w:val="-7"/>
                          <w:sz w:val="20"/>
                          <w:szCs w:val="20"/>
                        </w:rPr>
                        <w:t>_</w:t>
                      </w:r>
                    </w:p>
                  </w:txbxContent>
                </v:textbox>
              </v:shape>
            </w:pict>
          </mc:Fallback>
        </mc:AlternateContent>
      </w:r>
      <w:r>
        <w:rPr>
          <w:rFonts w:ascii="宋体" w:eastAsia="宋体" w:hAnsi="宋体" w:cs="宋体" w:hint="eastAsia"/>
          <w:sz w:val="30"/>
          <w:szCs w:val="30"/>
        </w:rPr>
        <w:t>甲方同意将坐落在成都市</w:t>
      </w:r>
      <w:r>
        <w:rPr>
          <w:rFonts w:ascii="宋体" w:eastAsia="宋体" w:hAnsi="宋体" w:cs="宋体" w:hint="eastAsia"/>
          <w:sz w:val="30"/>
          <w:szCs w:val="30"/>
          <w:u w:val="single"/>
        </w:rPr>
        <w:t xml:space="preserve">                            </w:t>
      </w:r>
    </w:p>
    <w:p w14:paraId="73CB10C0" w14:textId="77777777" w:rsidR="00D304BB" w:rsidRDefault="00674D2D">
      <w:pPr>
        <w:spacing w:before="66" w:line="560" w:lineRule="exact"/>
        <w:rPr>
          <w:rFonts w:ascii="宋体" w:eastAsia="宋体" w:hAnsi="宋体" w:cs="宋体" w:hint="eastAsia"/>
          <w:sz w:val="30"/>
          <w:szCs w:val="30"/>
        </w:rPr>
      </w:pPr>
      <w:r>
        <w:rPr>
          <w:rFonts w:ascii="宋体" w:eastAsia="宋体" w:hAnsi="宋体" w:cs="宋体" w:hint="eastAsia"/>
          <w:sz w:val="30"/>
          <w:szCs w:val="30"/>
          <w:u w:val="single"/>
        </w:rPr>
        <w:t xml:space="preserve">               </w:t>
      </w:r>
      <w:r>
        <w:rPr>
          <w:rFonts w:ascii="宋体" w:eastAsia="宋体" w:hAnsi="宋体" w:cs="宋体" w:hint="eastAsia"/>
          <w:sz w:val="30"/>
          <w:szCs w:val="30"/>
        </w:rPr>
        <w:t>的房屋</w:t>
      </w:r>
      <w:r>
        <w:rPr>
          <w:rFonts w:ascii="宋体" w:eastAsia="宋体" w:hAnsi="宋体" w:cs="宋体" w:hint="eastAsia"/>
          <w:sz w:val="30"/>
          <w:szCs w:val="30"/>
        </w:rPr>
        <w:sym w:font="Wingdings" w:char="00A8"/>
      </w:r>
      <w:proofErr w:type="gramStart"/>
      <w:r>
        <w:rPr>
          <w:rFonts w:ascii="宋体" w:eastAsia="宋体" w:hAnsi="宋体" w:cs="宋体" w:hint="eastAsia"/>
          <w:sz w:val="30"/>
          <w:szCs w:val="30"/>
        </w:rPr>
        <w:t>清水房</w:t>
      </w:r>
      <w:proofErr w:type="gramEnd"/>
      <w:r>
        <w:rPr>
          <w:rFonts w:ascii="宋体" w:eastAsia="宋体" w:hAnsi="宋体" w:cs="宋体" w:hint="eastAsia"/>
          <w:sz w:val="30"/>
          <w:szCs w:val="30"/>
        </w:rPr>
        <w:t xml:space="preserve"> </w:t>
      </w:r>
      <w:r>
        <w:rPr>
          <w:rFonts w:ascii="宋体" w:eastAsia="宋体" w:hAnsi="宋体" w:cs="宋体" w:hint="eastAsia"/>
          <w:sz w:val="30"/>
          <w:szCs w:val="30"/>
        </w:rPr>
        <w:sym w:font="Wingdings" w:char="00A8"/>
      </w:r>
      <w:r>
        <w:rPr>
          <w:rFonts w:ascii="宋体" w:eastAsia="宋体" w:hAnsi="宋体" w:cs="宋体" w:hint="eastAsia"/>
          <w:sz w:val="30"/>
          <w:szCs w:val="30"/>
        </w:rPr>
        <w:t>已装修（以下简称“租赁房屋”)出租给</w:t>
      </w:r>
      <w:proofErr w:type="gramStart"/>
      <w:r>
        <w:rPr>
          <w:rFonts w:ascii="宋体" w:eastAsia="宋体" w:hAnsi="宋体" w:cs="宋体" w:hint="eastAsia"/>
          <w:sz w:val="30"/>
          <w:szCs w:val="30"/>
        </w:rPr>
        <w:t>乙方仅</w:t>
      </w:r>
      <w:proofErr w:type="gramEnd"/>
      <w:r>
        <w:rPr>
          <w:rFonts w:ascii="宋体" w:eastAsia="宋体" w:hAnsi="宋体" w:cs="宋体" w:hint="eastAsia"/>
          <w:sz w:val="30"/>
          <w:szCs w:val="30"/>
        </w:rPr>
        <w:t>作为</w:t>
      </w:r>
      <w:r>
        <w:rPr>
          <w:rFonts w:ascii="宋体" w:eastAsia="宋体" w:hAnsi="宋体" w:cs="宋体" w:hint="eastAsia"/>
          <w:sz w:val="30"/>
          <w:szCs w:val="30"/>
          <w:u w:val="single"/>
        </w:rPr>
        <w:t xml:space="preserve">              </w:t>
      </w:r>
      <w:r>
        <w:rPr>
          <w:rFonts w:ascii="宋体" w:eastAsia="宋体" w:hAnsi="宋体" w:cs="宋体" w:hint="eastAsia"/>
          <w:sz w:val="30"/>
          <w:szCs w:val="30"/>
        </w:rPr>
        <w:t>使用。</w:t>
      </w:r>
    </w:p>
    <w:p w14:paraId="504E8DC9" w14:textId="77777777" w:rsidR="00D304BB" w:rsidRDefault="00674D2D">
      <w:pPr>
        <w:spacing w:before="66" w:line="560" w:lineRule="exact"/>
        <w:ind w:firstLineChars="200" w:firstLine="600"/>
        <w:rPr>
          <w:rFonts w:ascii="宋体" w:eastAsia="宋体" w:hAnsi="宋体" w:cs="宋体" w:hint="eastAsia"/>
          <w:sz w:val="30"/>
          <w:szCs w:val="30"/>
        </w:rPr>
      </w:pPr>
      <w:r>
        <w:rPr>
          <w:rFonts w:ascii="宋体" w:eastAsia="宋体" w:hAnsi="宋体" w:cs="宋体" w:hint="eastAsia"/>
          <w:sz w:val="30"/>
          <w:szCs w:val="30"/>
        </w:rPr>
        <w:lastRenderedPageBreak/>
        <w:t>1.2房屋状态</w:t>
      </w:r>
    </w:p>
    <w:p w14:paraId="70A2318E" w14:textId="77777777" w:rsidR="00D304BB" w:rsidRDefault="00674D2D">
      <w:pPr>
        <w:spacing w:before="66" w:line="560" w:lineRule="exact"/>
        <w:ind w:firstLine="600"/>
        <w:rPr>
          <w:rFonts w:ascii="宋体" w:eastAsia="宋体" w:hAnsi="宋体" w:cs="宋体" w:hint="eastAsia"/>
          <w:sz w:val="30"/>
          <w:szCs w:val="30"/>
        </w:rPr>
      </w:pPr>
      <w:r>
        <w:rPr>
          <w:rFonts w:ascii="宋体" w:eastAsia="宋体" w:hAnsi="宋体" w:cs="宋体" w:hint="eastAsia"/>
          <w:b/>
          <w:bCs/>
          <w:sz w:val="30"/>
          <w:szCs w:val="30"/>
        </w:rPr>
        <w:t>在签署本合同前，甲方已对租赁房屋的权属、楼层、装修、面积、房屋格局、物业管理、服务模式、附属设施、水电、周边环境等向乙方进行了详细介绍，乙方已进行了充分的了解和认知，并实地踏勘。</w:t>
      </w:r>
      <w:r>
        <w:rPr>
          <w:rFonts w:ascii="宋体" w:eastAsia="宋体" w:hAnsi="宋体" w:cs="宋体" w:hint="eastAsia"/>
          <w:sz w:val="30"/>
          <w:szCs w:val="30"/>
        </w:rPr>
        <w:t>乙方完全接受租赁房屋的全部状况，不得在签订本合同后以存在误解、不公平等理由要求解除本合同、减免租金或其他费用。</w:t>
      </w:r>
    </w:p>
    <w:p w14:paraId="1954171D" w14:textId="77777777" w:rsidR="00D304BB" w:rsidRDefault="00674D2D">
      <w:pPr>
        <w:numPr>
          <w:ilvl w:val="0"/>
          <w:numId w:val="1"/>
        </w:numPr>
        <w:spacing w:before="66" w:line="560" w:lineRule="exact"/>
        <w:ind w:firstLine="600"/>
        <w:rPr>
          <w:rFonts w:ascii="宋体" w:eastAsia="宋体" w:hAnsi="宋体" w:cs="宋体" w:hint="eastAsia"/>
          <w:sz w:val="30"/>
          <w:szCs w:val="30"/>
        </w:rPr>
      </w:pPr>
      <w:r>
        <w:rPr>
          <w:rFonts w:ascii="宋体" w:eastAsia="宋体" w:hAnsi="宋体" w:cs="宋体" w:hint="eastAsia"/>
          <w:sz w:val="30"/>
          <w:szCs w:val="30"/>
        </w:rPr>
        <w:t xml:space="preserve">租赁期限 </w:t>
      </w:r>
    </w:p>
    <w:p w14:paraId="4A077732" w14:textId="77777777" w:rsidR="00D304BB" w:rsidRDefault="00674D2D">
      <w:pPr>
        <w:spacing w:before="66" w:line="560" w:lineRule="exact"/>
        <w:ind w:firstLineChars="200" w:firstLine="600"/>
        <w:rPr>
          <w:rFonts w:ascii="宋体" w:eastAsia="宋体" w:hAnsi="宋体" w:cs="宋体" w:hint="eastAsia"/>
          <w:sz w:val="30"/>
          <w:szCs w:val="30"/>
        </w:rPr>
      </w:pPr>
      <w:r>
        <w:rPr>
          <w:rFonts w:ascii="宋体" w:eastAsia="宋体" w:hAnsi="宋体" w:cs="宋体" w:hint="eastAsia"/>
          <w:sz w:val="30"/>
          <w:szCs w:val="30"/>
        </w:rPr>
        <w:t>租赁期限：租赁期限共</w:t>
      </w:r>
      <w:r>
        <w:rPr>
          <w:rFonts w:ascii="宋体" w:eastAsia="宋体" w:hAnsi="宋体" w:cs="宋体" w:hint="eastAsia"/>
          <w:sz w:val="30"/>
          <w:szCs w:val="30"/>
          <w:u w:val="single"/>
        </w:rPr>
        <w:t xml:space="preserve">     </w:t>
      </w:r>
      <w:r>
        <w:rPr>
          <w:rFonts w:ascii="宋体" w:eastAsia="宋体" w:hAnsi="宋体" w:cs="宋体" w:hint="eastAsia"/>
          <w:sz w:val="30"/>
          <w:szCs w:val="30"/>
        </w:rPr>
        <w:t>年，自</w:t>
      </w:r>
      <w:r>
        <w:rPr>
          <w:rFonts w:ascii="宋体" w:eastAsia="宋体" w:hAnsi="宋体" w:cs="宋体" w:hint="eastAsia"/>
          <w:sz w:val="30"/>
          <w:szCs w:val="30"/>
          <w:u w:val="single"/>
        </w:rPr>
        <w:t xml:space="preserve">      </w:t>
      </w:r>
      <w:r>
        <w:rPr>
          <w:rFonts w:ascii="宋体" w:eastAsia="宋体" w:hAnsi="宋体" w:cs="宋体" w:hint="eastAsia"/>
          <w:sz w:val="30"/>
          <w:szCs w:val="30"/>
        </w:rPr>
        <w:t>年</w:t>
      </w:r>
      <w:r>
        <w:rPr>
          <w:rFonts w:ascii="宋体" w:eastAsia="宋体" w:hAnsi="宋体" w:cs="宋体" w:hint="eastAsia"/>
          <w:sz w:val="30"/>
          <w:szCs w:val="30"/>
          <w:u w:val="single"/>
        </w:rPr>
        <w:t xml:space="preserve">   </w:t>
      </w:r>
      <w:r>
        <w:rPr>
          <w:rFonts w:ascii="宋体" w:eastAsia="宋体" w:hAnsi="宋体" w:cs="宋体" w:hint="eastAsia"/>
          <w:sz w:val="30"/>
          <w:szCs w:val="30"/>
        </w:rPr>
        <w:t>月</w:t>
      </w:r>
      <w:r>
        <w:rPr>
          <w:rFonts w:ascii="宋体" w:eastAsia="宋体" w:hAnsi="宋体" w:cs="宋体" w:hint="eastAsia"/>
          <w:sz w:val="30"/>
          <w:szCs w:val="30"/>
          <w:u w:val="single"/>
        </w:rPr>
        <w:t xml:space="preserve">   </w:t>
      </w:r>
      <w:r>
        <w:rPr>
          <w:rFonts w:ascii="宋体" w:eastAsia="宋体" w:hAnsi="宋体" w:cs="宋体" w:hint="eastAsia"/>
          <w:sz w:val="30"/>
          <w:szCs w:val="30"/>
        </w:rPr>
        <w:t>日起至</w:t>
      </w:r>
      <w:r>
        <w:rPr>
          <w:rFonts w:ascii="宋体" w:eastAsia="宋体" w:hAnsi="宋体" w:cs="宋体" w:hint="eastAsia"/>
          <w:sz w:val="30"/>
          <w:szCs w:val="30"/>
          <w:u w:val="single"/>
        </w:rPr>
        <w:t xml:space="preserve">     </w:t>
      </w:r>
      <w:r>
        <w:rPr>
          <w:rFonts w:ascii="宋体" w:eastAsia="宋体" w:hAnsi="宋体" w:cs="宋体" w:hint="eastAsia"/>
          <w:sz w:val="30"/>
          <w:szCs w:val="30"/>
        </w:rPr>
        <w:t>年</w:t>
      </w:r>
      <w:r>
        <w:rPr>
          <w:rFonts w:ascii="宋体" w:eastAsia="宋体" w:hAnsi="宋体" w:cs="宋体" w:hint="eastAsia"/>
          <w:sz w:val="30"/>
          <w:szCs w:val="30"/>
          <w:u w:val="single"/>
        </w:rPr>
        <w:t xml:space="preserve">   </w:t>
      </w:r>
      <w:r>
        <w:rPr>
          <w:rFonts w:ascii="宋体" w:eastAsia="宋体" w:hAnsi="宋体" w:cs="宋体" w:hint="eastAsia"/>
          <w:sz w:val="30"/>
          <w:szCs w:val="30"/>
        </w:rPr>
        <w:t>月</w:t>
      </w:r>
      <w:r>
        <w:rPr>
          <w:rFonts w:ascii="宋体" w:eastAsia="宋体" w:hAnsi="宋体" w:cs="宋体" w:hint="eastAsia"/>
          <w:sz w:val="30"/>
          <w:szCs w:val="30"/>
          <w:u w:val="single"/>
        </w:rPr>
        <w:t xml:space="preserve">   </w:t>
      </w:r>
      <w:r>
        <w:rPr>
          <w:rFonts w:ascii="宋体" w:eastAsia="宋体" w:hAnsi="宋体" w:cs="宋体" w:hint="eastAsia"/>
          <w:sz w:val="30"/>
          <w:szCs w:val="30"/>
        </w:rPr>
        <w:t>日止。</w:t>
      </w:r>
    </w:p>
    <w:p w14:paraId="1B7493D4" w14:textId="77777777" w:rsidR="00D304BB" w:rsidRDefault="00674D2D">
      <w:pPr>
        <w:spacing w:before="66" w:line="560" w:lineRule="exact"/>
        <w:ind w:firstLine="600"/>
        <w:rPr>
          <w:rFonts w:ascii="宋体" w:eastAsia="宋体" w:hAnsi="宋体" w:cs="宋体" w:hint="eastAsia"/>
          <w:sz w:val="30"/>
          <w:szCs w:val="30"/>
        </w:rPr>
      </w:pPr>
      <w:r>
        <w:rPr>
          <w:rFonts w:ascii="宋体" w:eastAsia="宋体" w:hAnsi="宋体" w:cs="宋体" w:hint="eastAsia"/>
          <w:sz w:val="30"/>
          <w:szCs w:val="30"/>
        </w:rPr>
        <w:t>其中</w:t>
      </w:r>
      <w:r>
        <w:rPr>
          <w:rFonts w:ascii="宋体" w:eastAsia="宋体" w:hAnsi="宋体" w:cs="宋体" w:hint="eastAsia"/>
          <w:sz w:val="30"/>
          <w:szCs w:val="30"/>
          <w:u w:val="single"/>
        </w:rPr>
        <w:t xml:space="preserve">     </w:t>
      </w:r>
      <w:r>
        <w:rPr>
          <w:rFonts w:ascii="宋体" w:eastAsia="宋体" w:hAnsi="宋体" w:cs="宋体" w:hint="eastAsia"/>
          <w:sz w:val="30"/>
          <w:szCs w:val="30"/>
        </w:rPr>
        <w:t>年</w:t>
      </w:r>
      <w:r>
        <w:rPr>
          <w:rFonts w:ascii="宋体" w:eastAsia="宋体" w:hAnsi="宋体" w:cs="宋体" w:hint="eastAsia"/>
          <w:sz w:val="30"/>
          <w:szCs w:val="30"/>
          <w:u w:val="single"/>
        </w:rPr>
        <w:t xml:space="preserve">   </w:t>
      </w:r>
      <w:r>
        <w:rPr>
          <w:rFonts w:ascii="宋体" w:eastAsia="宋体" w:hAnsi="宋体" w:cs="宋体" w:hint="eastAsia"/>
          <w:sz w:val="30"/>
          <w:szCs w:val="30"/>
        </w:rPr>
        <w:t>月</w:t>
      </w:r>
      <w:r>
        <w:rPr>
          <w:rFonts w:ascii="宋体" w:eastAsia="宋体" w:hAnsi="宋体" w:cs="宋体" w:hint="eastAsia"/>
          <w:sz w:val="30"/>
          <w:szCs w:val="30"/>
          <w:u w:val="single"/>
        </w:rPr>
        <w:t xml:space="preserve">   </w:t>
      </w:r>
      <w:r>
        <w:rPr>
          <w:rFonts w:ascii="宋体" w:eastAsia="宋体" w:hAnsi="宋体" w:cs="宋体" w:hint="eastAsia"/>
          <w:sz w:val="30"/>
          <w:szCs w:val="30"/>
        </w:rPr>
        <w:t>日起至</w:t>
      </w:r>
      <w:r>
        <w:rPr>
          <w:rFonts w:ascii="宋体" w:eastAsia="宋体" w:hAnsi="宋体" w:cs="宋体" w:hint="eastAsia"/>
          <w:sz w:val="30"/>
          <w:szCs w:val="30"/>
          <w:u w:val="single"/>
        </w:rPr>
        <w:t xml:space="preserve">     </w:t>
      </w:r>
      <w:r>
        <w:rPr>
          <w:rFonts w:ascii="宋体" w:eastAsia="宋体" w:hAnsi="宋体" w:cs="宋体" w:hint="eastAsia"/>
          <w:sz w:val="30"/>
          <w:szCs w:val="30"/>
        </w:rPr>
        <w:t>年</w:t>
      </w:r>
      <w:r>
        <w:rPr>
          <w:rFonts w:ascii="宋体" w:eastAsia="宋体" w:hAnsi="宋体" w:cs="宋体" w:hint="eastAsia"/>
          <w:sz w:val="30"/>
          <w:szCs w:val="30"/>
          <w:u w:val="single"/>
        </w:rPr>
        <w:t xml:space="preserve">   </w:t>
      </w:r>
      <w:r>
        <w:rPr>
          <w:rFonts w:ascii="宋体" w:eastAsia="宋体" w:hAnsi="宋体" w:cs="宋体" w:hint="eastAsia"/>
          <w:sz w:val="30"/>
          <w:szCs w:val="30"/>
        </w:rPr>
        <w:t>月</w:t>
      </w:r>
      <w:r>
        <w:rPr>
          <w:rFonts w:ascii="宋体" w:eastAsia="宋体" w:hAnsi="宋体" w:cs="宋体" w:hint="eastAsia"/>
          <w:sz w:val="30"/>
          <w:szCs w:val="30"/>
          <w:u w:val="single"/>
        </w:rPr>
        <w:t xml:space="preserve">   </w:t>
      </w:r>
      <w:r>
        <w:rPr>
          <w:rFonts w:ascii="宋体" w:eastAsia="宋体" w:hAnsi="宋体" w:cs="宋体" w:hint="eastAsia"/>
          <w:sz w:val="30"/>
          <w:szCs w:val="30"/>
        </w:rPr>
        <w:t>日共计</w:t>
      </w:r>
      <w:r>
        <w:rPr>
          <w:rFonts w:ascii="宋体" w:eastAsia="宋体" w:hAnsi="宋体" w:cs="宋体" w:hint="eastAsia"/>
          <w:sz w:val="30"/>
          <w:szCs w:val="30"/>
          <w:u w:val="single"/>
        </w:rPr>
        <w:t xml:space="preserve">   </w:t>
      </w:r>
      <w:proofErr w:type="gramStart"/>
      <w:r>
        <w:rPr>
          <w:rFonts w:ascii="宋体" w:eastAsia="宋体" w:hAnsi="宋体" w:cs="宋体" w:hint="eastAsia"/>
          <w:sz w:val="30"/>
          <w:szCs w:val="30"/>
        </w:rPr>
        <w:t>个</w:t>
      </w:r>
      <w:proofErr w:type="gramEnd"/>
      <w:r>
        <w:rPr>
          <w:rFonts w:ascii="宋体" w:eastAsia="宋体" w:hAnsi="宋体" w:cs="宋体" w:hint="eastAsia"/>
          <w:sz w:val="30"/>
          <w:szCs w:val="30"/>
        </w:rPr>
        <w:t>月为乙方装修期，甲方免收租金，除外情形见本合同第11.5条。</w:t>
      </w:r>
    </w:p>
    <w:p w14:paraId="6257FD9C" w14:textId="77777777" w:rsidR="00D304BB" w:rsidRDefault="00674D2D">
      <w:pPr>
        <w:spacing w:before="66" w:line="560" w:lineRule="exact"/>
        <w:ind w:firstLineChars="200" w:firstLine="600"/>
        <w:rPr>
          <w:rFonts w:ascii="宋体" w:eastAsia="宋体" w:hAnsi="宋体" w:cs="宋体" w:hint="eastAsia"/>
          <w:sz w:val="30"/>
          <w:szCs w:val="30"/>
        </w:rPr>
      </w:pPr>
      <w:r>
        <w:rPr>
          <w:rFonts w:ascii="宋体" w:eastAsia="宋体" w:hAnsi="宋体" w:cs="宋体" w:hint="eastAsia"/>
          <w:sz w:val="30"/>
          <w:szCs w:val="30"/>
        </w:rPr>
        <w:t>第三条  保证金</w:t>
      </w:r>
    </w:p>
    <w:p w14:paraId="64A94274" w14:textId="77777777" w:rsidR="00D304BB" w:rsidRDefault="00674D2D">
      <w:pPr>
        <w:spacing w:before="66" w:line="560" w:lineRule="exact"/>
        <w:ind w:firstLineChars="200" w:firstLine="600"/>
        <w:rPr>
          <w:rFonts w:ascii="宋体" w:eastAsia="宋体" w:hAnsi="宋体" w:cs="宋体" w:hint="eastAsia"/>
          <w:sz w:val="30"/>
          <w:szCs w:val="30"/>
        </w:rPr>
      </w:pPr>
      <w:r>
        <w:rPr>
          <w:rFonts w:ascii="宋体" w:eastAsia="宋体" w:hAnsi="宋体" w:cs="宋体" w:hint="eastAsia"/>
          <w:sz w:val="30"/>
          <w:szCs w:val="30"/>
        </w:rPr>
        <w:t>3.1在本合同签订之日，乙方应向甲方交付保证金（即</w:t>
      </w:r>
      <w:r>
        <w:rPr>
          <w:rFonts w:ascii="宋体" w:eastAsia="宋体" w:hAnsi="宋体" w:cs="宋体" w:hint="eastAsia"/>
          <w:sz w:val="30"/>
          <w:szCs w:val="30"/>
          <w:u w:val="single"/>
        </w:rPr>
        <w:t xml:space="preserve">   </w:t>
      </w:r>
      <w:proofErr w:type="gramStart"/>
      <w:r>
        <w:rPr>
          <w:rFonts w:ascii="宋体" w:eastAsia="宋体" w:hAnsi="宋体" w:cs="宋体" w:hint="eastAsia"/>
          <w:sz w:val="30"/>
          <w:szCs w:val="30"/>
        </w:rPr>
        <w:t>个</w:t>
      </w:r>
      <w:proofErr w:type="gramEnd"/>
      <w:r>
        <w:rPr>
          <w:rFonts w:ascii="宋体" w:eastAsia="宋体" w:hAnsi="宋体" w:cs="宋体" w:hint="eastAsia"/>
          <w:sz w:val="30"/>
          <w:szCs w:val="30"/>
        </w:rPr>
        <w:t>月租金）人民币</w:t>
      </w:r>
      <w:r>
        <w:rPr>
          <w:rFonts w:ascii="宋体" w:eastAsia="宋体" w:hAnsi="宋体" w:cs="宋体" w:hint="eastAsia"/>
          <w:sz w:val="30"/>
          <w:szCs w:val="30"/>
          <w:u w:val="single"/>
        </w:rPr>
        <w:t xml:space="preserve">               </w:t>
      </w:r>
      <w:r>
        <w:rPr>
          <w:rFonts w:ascii="宋体" w:eastAsia="宋体" w:hAnsi="宋体" w:cs="宋体" w:hint="eastAsia"/>
          <w:sz w:val="30"/>
          <w:szCs w:val="30"/>
        </w:rPr>
        <w:t>元(大写：</w:t>
      </w:r>
      <w:r>
        <w:rPr>
          <w:rFonts w:ascii="宋体" w:eastAsia="宋体" w:hAnsi="宋体" w:cs="宋体" w:hint="eastAsia"/>
          <w:sz w:val="30"/>
          <w:szCs w:val="30"/>
          <w:u w:val="single"/>
        </w:rPr>
        <w:t xml:space="preserve">           </w:t>
      </w:r>
      <w:r>
        <w:rPr>
          <w:rFonts w:ascii="宋体" w:eastAsia="宋体" w:hAnsi="宋体" w:cs="宋体" w:hint="eastAsia"/>
          <w:sz w:val="30"/>
          <w:szCs w:val="30"/>
        </w:rPr>
        <w:t xml:space="preserve"> )。如乙方未按时交付保证金，甲方有权不将租赁房屋交付给乙方，如已经交付的，甲方有权收回租赁房屋。</w:t>
      </w:r>
    </w:p>
    <w:p w14:paraId="4C6754DA" w14:textId="77777777" w:rsidR="00D304BB" w:rsidRDefault="00674D2D">
      <w:pPr>
        <w:adjustRightInd w:val="0"/>
        <w:snapToGrid w:val="0"/>
        <w:spacing w:beforeLines="50" w:before="156" w:afterLines="50" w:after="156" w:line="560" w:lineRule="exact"/>
        <w:ind w:firstLineChars="204" w:firstLine="612"/>
        <w:jc w:val="left"/>
        <w:rPr>
          <w:rFonts w:ascii="宋体" w:eastAsia="宋体" w:hAnsi="宋体" w:cs="宋体" w:hint="eastAsia"/>
          <w:sz w:val="30"/>
          <w:szCs w:val="30"/>
        </w:rPr>
      </w:pPr>
      <w:r>
        <w:rPr>
          <w:rFonts w:ascii="宋体" w:eastAsia="宋体" w:hAnsi="宋体" w:cs="宋体" w:hint="eastAsia"/>
          <w:sz w:val="30"/>
          <w:szCs w:val="30"/>
        </w:rPr>
        <w:t>3.2保证金是乙方按约履行本合同义务的担保，乙方无权主动要求用保证金抵扣乙方拖欠的租金、其他有关费用以及应付的违约金、赔偿金等。乙方未按时支付前述款项的，甲方有权选择要求乙方支付款项或以保证金进行抵充。保证金不足以抵充前述款项的，甲方有权向乙方继续追偿。如甲方选择以保证金进行抵充的，乙方应当在收到甲方书面通知之日起7日内对保证金进行</w:t>
      </w:r>
      <w:r>
        <w:rPr>
          <w:rFonts w:ascii="宋体" w:eastAsia="宋体" w:hAnsi="宋体" w:cs="宋体" w:hint="eastAsia"/>
          <w:sz w:val="30"/>
          <w:szCs w:val="30"/>
        </w:rPr>
        <w:lastRenderedPageBreak/>
        <w:t>补足，否则甲方有权提前解除本合同、收回租赁房屋，并不退还保证金。</w:t>
      </w:r>
    </w:p>
    <w:p w14:paraId="332EFA93" w14:textId="77777777" w:rsidR="00D304BB" w:rsidRDefault="00674D2D">
      <w:pPr>
        <w:adjustRightInd w:val="0"/>
        <w:snapToGrid w:val="0"/>
        <w:spacing w:beforeLines="50" w:before="156" w:afterLines="50" w:after="156" w:line="560" w:lineRule="exact"/>
        <w:ind w:firstLineChars="204" w:firstLine="612"/>
        <w:jc w:val="left"/>
        <w:rPr>
          <w:rFonts w:ascii="仿宋_GB2312" w:eastAsia="仿宋_GB2312" w:hAnsi="宋体" w:cs="宋体" w:hint="eastAsia"/>
          <w:color w:val="000000"/>
          <w:kern w:val="0"/>
          <w:sz w:val="30"/>
          <w:szCs w:val="30"/>
        </w:rPr>
      </w:pPr>
      <w:r>
        <w:rPr>
          <w:rFonts w:ascii="宋体" w:eastAsia="宋体" w:hAnsi="宋体" w:cs="宋体" w:hint="eastAsia"/>
          <w:sz w:val="30"/>
          <w:szCs w:val="30"/>
        </w:rPr>
        <w:t>3.3 本合同租赁期满或本合同终止后，在乙方结清房屋租金、物业管理费及其他费用（包括但不限于水费、电费、气费、电话费、光纤费、垃圾处理费、双方约定的其他费用等），支付完毕违约金、赔偿金（如有），并按本合同规定向甲方交还租赁房屋后三十日内，甲方退还乙方的保证金（原路径退还，不计利息）；如乙方未结清前述费用，甲方有权从保证金中扣划乙方所欠款项，并将保证金抵扣欠款后的余额（如有）退还乙方，保证金不足抵扣欠款的，甲方有权向乙方追偿。</w:t>
      </w:r>
    </w:p>
    <w:p w14:paraId="2C4FA8E7" w14:textId="77777777" w:rsidR="00D304BB" w:rsidRDefault="00674D2D">
      <w:pPr>
        <w:spacing w:before="66" w:line="560" w:lineRule="exact"/>
        <w:ind w:firstLineChars="200" w:firstLine="600"/>
        <w:rPr>
          <w:rFonts w:ascii="宋体" w:eastAsia="宋体" w:hAnsi="宋体" w:cs="宋体" w:hint="eastAsia"/>
          <w:sz w:val="30"/>
          <w:szCs w:val="30"/>
        </w:rPr>
      </w:pPr>
      <w:r>
        <w:rPr>
          <w:rFonts w:ascii="宋体" w:eastAsia="宋体" w:hAnsi="宋体" w:cs="宋体" w:hint="eastAsia"/>
          <w:sz w:val="30"/>
          <w:szCs w:val="30"/>
        </w:rPr>
        <w:t>第四条  租金及支付方式</w:t>
      </w:r>
    </w:p>
    <w:p w14:paraId="070F750C" w14:textId="77777777" w:rsidR="00D304BB" w:rsidRDefault="00674D2D">
      <w:pPr>
        <w:spacing w:line="560" w:lineRule="exact"/>
        <w:ind w:leftChars="284" w:left="596"/>
        <w:rPr>
          <w:rFonts w:ascii="宋体" w:eastAsia="宋体" w:hAnsi="宋体" w:cs="宋体" w:hint="eastAsia"/>
          <w:sz w:val="30"/>
          <w:szCs w:val="30"/>
        </w:rPr>
      </w:pPr>
      <w:r>
        <w:rPr>
          <w:rFonts w:ascii="宋体" w:eastAsia="宋体" w:hAnsi="宋体" w:cs="宋体" w:hint="eastAsia"/>
          <w:sz w:val="30"/>
          <w:szCs w:val="30"/>
        </w:rPr>
        <w:t>4.1租金标准：前三年月租金为人民币</w:t>
      </w:r>
      <w:r>
        <w:rPr>
          <w:rFonts w:ascii="宋体" w:eastAsia="宋体" w:hAnsi="宋体" w:cs="宋体" w:hint="eastAsia"/>
          <w:sz w:val="30"/>
          <w:szCs w:val="30"/>
          <w:u w:val="single"/>
        </w:rPr>
        <w:t xml:space="preserve">        </w:t>
      </w:r>
      <w:r>
        <w:rPr>
          <w:rFonts w:ascii="宋体" w:eastAsia="宋体" w:hAnsi="宋体" w:cs="宋体" w:hint="eastAsia"/>
          <w:sz w:val="30"/>
          <w:szCs w:val="30"/>
        </w:rPr>
        <w:t>元/平米。即</w:t>
      </w:r>
      <w:r>
        <w:rPr>
          <w:rFonts w:ascii="宋体" w:eastAsia="宋体" w:hAnsi="宋体" w:cs="宋体" w:hint="eastAsia"/>
          <w:sz w:val="30"/>
          <w:szCs w:val="30"/>
          <w:u w:val="single"/>
        </w:rPr>
        <w:t xml:space="preserve">      </w:t>
      </w:r>
      <w:r>
        <w:rPr>
          <w:rFonts w:ascii="宋体" w:eastAsia="宋体" w:hAnsi="宋体" w:cs="宋体" w:hint="eastAsia"/>
          <w:sz w:val="30"/>
          <w:szCs w:val="30"/>
        </w:rPr>
        <w:t>年</w:t>
      </w:r>
      <w:r>
        <w:rPr>
          <w:rFonts w:ascii="宋体" w:eastAsia="宋体" w:hAnsi="宋体" w:cs="宋体" w:hint="eastAsia"/>
          <w:sz w:val="30"/>
          <w:szCs w:val="30"/>
          <w:u w:val="single"/>
        </w:rPr>
        <w:t xml:space="preserve">   </w:t>
      </w:r>
      <w:r>
        <w:rPr>
          <w:rFonts w:ascii="宋体" w:eastAsia="宋体" w:hAnsi="宋体" w:cs="宋体" w:hint="eastAsia"/>
          <w:sz w:val="30"/>
          <w:szCs w:val="30"/>
        </w:rPr>
        <w:t>月</w:t>
      </w:r>
      <w:r>
        <w:rPr>
          <w:rFonts w:ascii="宋体" w:eastAsia="宋体" w:hAnsi="宋体" w:cs="宋体" w:hint="eastAsia"/>
          <w:sz w:val="30"/>
          <w:szCs w:val="30"/>
          <w:u w:val="single"/>
        </w:rPr>
        <w:t xml:space="preserve">  </w:t>
      </w:r>
      <w:r>
        <w:rPr>
          <w:rFonts w:ascii="宋体" w:eastAsia="宋体" w:hAnsi="宋体" w:cs="宋体" w:hint="eastAsia"/>
          <w:sz w:val="30"/>
          <w:szCs w:val="30"/>
        </w:rPr>
        <w:t>日起至</w:t>
      </w:r>
      <w:r>
        <w:rPr>
          <w:rFonts w:ascii="宋体" w:eastAsia="宋体" w:hAnsi="宋体" w:cs="宋体" w:hint="eastAsia"/>
          <w:sz w:val="30"/>
          <w:szCs w:val="30"/>
          <w:u w:val="single"/>
        </w:rPr>
        <w:t xml:space="preserve">   </w:t>
      </w:r>
      <w:r>
        <w:rPr>
          <w:rFonts w:ascii="宋体" w:eastAsia="宋体" w:hAnsi="宋体" w:cs="宋体" w:hint="eastAsia"/>
          <w:sz w:val="30"/>
          <w:szCs w:val="30"/>
        </w:rPr>
        <w:t>年</w:t>
      </w:r>
      <w:r>
        <w:rPr>
          <w:rFonts w:ascii="宋体" w:eastAsia="宋体" w:hAnsi="宋体" w:cs="宋体" w:hint="eastAsia"/>
          <w:sz w:val="30"/>
          <w:szCs w:val="30"/>
          <w:u w:val="single"/>
        </w:rPr>
        <w:t xml:space="preserve">   </w:t>
      </w:r>
      <w:r>
        <w:rPr>
          <w:rFonts w:ascii="宋体" w:eastAsia="宋体" w:hAnsi="宋体" w:cs="宋体" w:hint="eastAsia"/>
          <w:sz w:val="30"/>
          <w:szCs w:val="30"/>
        </w:rPr>
        <w:t>月</w:t>
      </w:r>
      <w:r>
        <w:rPr>
          <w:rFonts w:ascii="宋体" w:eastAsia="宋体" w:hAnsi="宋体" w:cs="宋体" w:hint="eastAsia"/>
          <w:sz w:val="30"/>
          <w:szCs w:val="30"/>
          <w:u w:val="single"/>
        </w:rPr>
        <w:t xml:space="preserve">   </w:t>
      </w:r>
      <w:r>
        <w:rPr>
          <w:rFonts w:ascii="宋体" w:eastAsia="宋体" w:hAnsi="宋体" w:cs="宋体" w:hint="eastAsia"/>
          <w:sz w:val="30"/>
          <w:szCs w:val="30"/>
        </w:rPr>
        <w:t>日，每月租金为人民币</w:t>
      </w:r>
      <w:r>
        <w:rPr>
          <w:rFonts w:ascii="宋体" w:eastAsia="宋体" w:hAnsi="宋体" w:cs="宋体" w:hint="eastAsia"/>
          <w:sz w:val="30"/>
          <w:szCs w:val="30"/>
          <w:u w:val="single"/>
        </w:rPr>
        <w:t xml:space="preserve">         </w:t>
      </w:r>
      <w:r>
        <w:rPr>
          <w:rFonts w:ascii="宋体" w:eastAsia="宋体" w:hAnsi="宋体" w:cs="宋体" w:hint="eastAsia"/>
          <w:sz w:val="30"/>
          <w:szCs w:val="30"/>
        </w:rPr>
        <w:t>元/平米，</w:t>
      </w:r>
      <w:r>
        <w:rPr>
          <w:rFonts w:ascii="宋体" w:eastAsia="宋体" w:hAnsi="宋体" w:cs="宋体" w:hint="eastAsia"/>
          <w:color w:val="000000" w:themeColor="text1"/>
          <w:sz w:val="30"/>
          <w:szCs w:val="30"/>
        </w:rPr>
        <w:t>此后每年递增</w:t>
      </w:r>
      <w:r>
        <w:rPr>
          <w:rFonts w:ascii="宋体" w:eastAsia="宋体" w:hAnsi="宋体" w:cs="宋体" w:hint="eastAsia"/>
          <w:color w:val="000000" w:themeColor="text1"/>
          <w:sz w:val="30"/>
          <w:szCs w:val="30"/>
          <w:u w:val="single"/>
        </w:rPr>
        <w:t xml:space="preserve">     </w:t>
      </w:r>
      <w:r>
        <w:rPr>
          <w:rFonts w:ascii="宋体" w:eastAsia="宋体" w:hAnsi="宋体" w:cs="宋体" w:hint="eastAsia"/>
          <w:color w:val="000000" w:themeColor="text1"/>
          <w:sz w:val="30"/>
          <w:szCs w:val="30"/>
        </w:rPr>
        <w:t>%。</w:t>
      </w:r>
    </w:p>
    <w:tbl>
      <w:tblPr>
        <w:tblW w:w="7736" w:type="dxa"/>
        <w:jc w:val="center"/>
        <w:tblLayout w:type="fixed"/>
        <w:tblLook w:val="04A0" w:firstRow="1" w:lastRow="0" w:firstColumn="1" w:lastColumn="0" w:noHBand="0" w:noVBand="1"/>
      </w:tblPr>
      <w:tblGrid>
        <w:gridCol w:w="4988"/>
        <w:gridCol w:w="1349"/>
        <w:gridCol w:w="1399"/>
      </w:tblGrid>
      <w:tr w:rsidR="00D304BB" w14:paraId="75D01C0D" w14:textId="77777777">
        <w:trPr>
          <w:trHeight w:val="270"/>
          <w:jc w:val="center"/>
        </w:trPr>
        <w:tc>
          <w:tcPr>
            <w:tcW w:w="4988" w:type="dxa"/>
            <w:tcBorders>
              <w:top w:val="single" w:sz="4" w:space="0" w:color="000000"/>
              <w:left w:val="single" w:sz="4" w:space="0" w:color="000000"/>
              <w:bottom w:val="single" w:sz="4" w:space="0" w:color="000000"/>
              <w:right w:val="single" w:sz="4" w:space="0" w:color="000000"/>
            </w:tcBorders>
            <w:noWrap/>
            <w:vAlign w:val="center"/>
          </w:tcPr>
          <w:p w14:paraId="7709F9A4" w14:textId="77777777" w:rsidR="00D304BB" w:rsidRDefault="00674D2D">
            <w:pPr>
              <w:spacing w:line="560" w:lineRule="exact"/>
              <w:jc w:val="center"/>
              <w:rPr>
                <w:rFonts w:ascii="宋体" w:eastAsia="宋体" w:hAnsi="宋体" w:cs="宋体" w:hint="eastAsia"/>
                <w:sz w:val="24"/>
              </w:rPr>
            </w:pPr>
            <w:r>
              <w:rPr>
                <w:rFonts w:ascii="宋体" w:eastAsia="宋体" w:hAnsi="宋体" w:cs="宋体" w:hint="eastAsia"/>
                <w:sz w:val="24"/>
              </w:rPr>
              <w:t>时间</w:t>
            </w:r>
          </w:p>
        </w:tc>
        <w:tc>
          <w:tcPr>
            <w:tcW w:w="1349" w:type="dxa"/>
            <w:tcBorders>
              <w:top w:val="single" w:sz="4" w:space="0" w:color="000000"/>
              <w:left w:val="single" w:sz="4" w:space="0" w:color="000000"/>
              <w:bottom w:val="single" w:sz="4" w:space="0" w:color="000000"/>
              <w:right w:val="single" w:sz="4" w:space="0" w:color="000000"/>
            </w:tcBorders>
            <w:noWrap/>
            <w:vAlign w:val="center"/>
          </w:tcPr>
          <w:p w14:paraId="54BAEFD4" w14:textId="77777777" w:rsidR="00D304BB" w:rsidRDefault="00674D2D">
            <w:pPr>
              <w:spacing w:line="560" w:lineRule="exact"/>
              <w:jc w:val="center"/>
              <w:rPr>
                <w:rFonts w:ascii="宋体" w:eastAsia="宋体" w:hAnsi="宋体" w:cs="宋体" w:hint="eastAsia"/>
                <w:sz w:val="24"/>
              </w:rPr>
            </w:pPr>
            <w:r>
              <w:rPr>
                <w:rFonts w:ascii="宋体" w:eastAsia="宋体" w:hAnsi="宋体" w:cs="宋体" w:hint="eastAsia"/>
                <w:sz w:val="24"/>
              </w:rPr>
              <w:t>月租金</w:t>
            </w:r>
          </w:p>
        </w:tc>
        <w:tc>
          <w:tcPr>
            <w:tcW w:w="1399" w:type="dxa"/>
            <w:tcBorders>
              <w:top w:val="single" w:sz="4" w:space="0" w:color="000000"/>
              <w:left w:val="single" w:sz="4" w:space="0" w:color="000000"/>
              <w:bottom w:val="single" w:sz="4" w:space="0" w:color="000000"/>
              <w:right w:val="single" w:sz="4" w:space="0" w:color="000000"/>
            </w:tcBorders>
            <w:noWrap/>
            <w:vAlign w:val="center"/>
          </w:tcPr>
          <w:p w14:paraId="228F7D8C" w14:textId="77777777" w:rsidR="00D304BB" w:rsidRDefault="00674D2D">
            <w:pPr>
              <w:spacing w:line="560" w:lineRule="exact"/>
              <w:jc w:val="center"/>
              <w:rPr>
                <w:rFonts w:ascii="宋体" w:eastAsia="宋体" w:hAnsi="宋体" w:cs="宋体" w:hint="eastAsia"/>
                <w:sz w:val="24"/>
              </w:rPr>
            </w:pPr>
            <w:r>
              <w:rPr>
                <w:rFonts w:ascii="宋体" w:eastAsia="宋体" w:hAnsi="宋体" w:cs="宋体" w:hint="eastAsia"/>
                <w:sz w:val="24"/>
              </w:rPr>
              <w:t>租金总额</w:t>
            </w:r>
          </w:p>
        </w:tc>
      </w:tr>
      <w:tr w:rsidR="00D304BB" w14:paraId="3E36600C" w14:textId="77777777">
        <w:trPr>
          <w:trHeight w:val="270"/>
          <w:jc w:val="center"/>
        </w:trPr>
        <w:tc>
          <w:tcPr>
            <w:tcW w:w="4988" w:type="dxa"/>
            <w:tcBorders>
              <w:top w:val="single" w:sz="4" w:space="0" w:color="000000"/>
              <w:left w:val="single" w:sz="4" w:space="0" w:color="000000"/>
              <w:bottom w:val="single" w:sz="4" w:space="0" w:color="000000"/>
              <w:right w:val="single" w:sz="4" w:space="0" w:color="000000"/>
            </w:tcBorders>
            <w:noWrap/>
            <w:vAlign w:val="center"/>
          </w:tcPr>
          <w:p w14:paraId="4BD127C4" w14:textId="77777777" w:rsidR="00D304BB" w:rsidRDefault="00674D2D">
            <w:pPr>
              <w:spacing w:line="560" w:lineRule="exact"/>
              <w:ind w:firstLineChars="200" w:firstLine="480"/>
              <w:rPr>
                <w:rFonts w:ascii="宋体" w:eastAsia="宋体" w:hAnsi="宋体" w:cs="宋体" w:hint="eastAsia"/>
                <w:sz w:val="24"/>
              </w:rPr>
            </w:pPr>
            <w:r>
              <w:rPr>
                <w:rFonts w:ascii="宋体" w:eastAsia="宋体" w:hAnsi="宋体" w:cs="宋体" w:hint="eastAsia"/>
                <w:sz w:val="24"/>
              </w:rPr>
              <w:t>年  月  日—    年  月  日</w:t>
            </w:r>
          </w:p>
        </w:tc>
        <w:tc>
          <w:tcPr>
            <w:tcW w:w="1349" w:type="dxa"/>
            <w:tcBorders>
              <w:top w:val="single" w:sz="4" w:space="0" w:color="000000"/>
              <w:left w:val="single" w:sz="4" w:space="0" w:color="000000"/>
              <w:bottom w:val="single" w:sz="4" w:space="0" w:color="000000"/>
              <w:right w:val="single" w:sz="4" w:space="0" w:color="000000"/>
            </w:tcBorders>
            <w:noWrap/>
            <w:vAlign w:val="center"/>
          </w:tcPr>
          <w:p w14:paraId="31EF6C96" w14:textId="77777777" w:rsidR="00D304BB" w:rsidRDefault="00D304BB">
            <w:pPr>
              <w:spacing w:line="560" w:lineRule="exact"/>
              <w:ind w:firstLineChars="200" w:firstLine="480"/>
              <w:rPr>
                <w:rFonts w:ascii="宋体" w:eastAsia="宋体" w:hAnsi="宋体" w:cs="宋体" w:hint="eastAsia"/>
                <w:sz w:val="24"/>
              </w:rPr>
            </w:pPr>
          </w:p>
        </w:tc>
        <w:tc>
          <w:tcPr>
            <w:tcW w:w="1399" w:type="dxa"/>
            <w:tcBorders>
              <w:top w:val="single" w:sz="4" w:space="0" w:color="000000"/>
              <w:left w:val="single" w:sz="4" w:space="0" w:color="000000"/>
              <w:bottom w:val="single" w:sz="4" w:space="0" w:color="000000"/>
              <w:right w:val="single" w:sz="4" w:space="0" w:color="000000"/>
            </w:tcBorders>
            <w:noWrap/>
            <w:vAlign w:val="center"/>
          </w:tcPr>
          <w:p w14:paraId="49257CED" w14:textId="77777777" w:rsidR="00D304BB" w:rsidRDefault="00D304BB">
            <w:pPr>
              <w:spacing w:line="560" w:lineRule="exact"/>
              <w:ind w:firstLineChars="200" w:firstLine="480"/>
              <w:rPr>
                <w:rFonts w:ascii="宋体" w:eastAsia="宋体" w:hAnsi="宋体" w:cs="宋体" w:hint="eastAsia"/>
                <w:sz w:val="24"/>
              </w:rPr>
            </w:pPr>
          </w:p>
        </w:tc>
      </w:tr>
      <w:tr w:rsidR="00D304BB" w14:paraId="1A714EEE" w14:textId="77777777">
        <w:trPr>
          <w:trHeight w:val="270"/>
          <w:jc w:val="center"/>
        </w:trPr>
        <w:tc>
          <w:tcPr>
            <w:tcW w:w="4988" w:type="dxa"/>
            <w:tcBorders>
              <w:top w:val="single" w:sz="4" w:space="0" w:color="000000"/>
              <w:left w:val="single" w:sz="4" w:space="0" w:color="000000"/>
              <w:bottom w:val="single" w:sz="4" w:space="0" w:color="000000"/>
              <w:right w:val="single" w:sz="4" w:space="0" w:color="000000"/>
            </w:tcBorders>
            <w:noWrap/>
            <w:vAlign w:val="center"/>
          </w:tcPr>
          <w:p w14:paraId="470F7EEE" w14:textId="77777777" w:rsidR="00D304BB" w:rsidRDefault="00674D2D">
            <w:pPr>
              <w:spacing w:line="560" w:lineRule="exact"/>
              <w:ind w:firstLineChars="200" w:firstLine="480"/>
              <w:rPr>
                <w:rFonts w:ascii="宋体" w:eastAsia="宋体" w:hAnsi="宋体" w:cs="宋体" w:hint="eastAsia"/>
                <w:sz w:val="24"/>
              </w:rPr>
            </w:pPr>
            <w:r>
              <w:rPr>
                <w:rFonts w:ascii="宋体" w:eastAsia="宋体" w:hAnsi="宋体" w:cs="宋体" w:hint="eastAsia"/>
                <w:sz w:val="24"/>
              </w:rPr>
              <w:t>年  月  日—    年  月  日</w:t>
            </w:r>
          </w:p>
        </w:tc>
        <w:tc>
          <w:tcPr>
            <w:tcW w:w="1349" w:type="dxa"/>
            <w:tcBorders>
              <w:top w:val="single" w:sz="4" w:space="0" w:color="000000"/>
              <w:left w:val="single" w:sz="4" w:space="0" w:color="000000"/>
              <w:bottom w:val="single" w:sz="4" w:space="0" w:color="000000"/>
              <w:right w:val="single" w:sz="4" w:space="0" w:color="000000"/>
            </w:tcBorders>
            <w:noWrap/>
            <w:vAlign w:val="center"/>
          </w:tcPr>
          <w:p w14:paraId="388550BF" w14:textId="77777777" w:rsidR="00D304BB" w:rsidRDefault="00D304BB">
            <w:pPr>
              <w:spacing w:line="560" w:lineRule="exact"/>
              <w:ind w:firstLineChars="200" w:firstLine="480"/>
              <w:rPr>
                <w:rFonts w:ascii="宋体" w:eastAsia="宋体" w:hAnsi="宋体" w:cs="宋体" w:hint="eastAsia"/>
                <w:sz w:val="24"/>
              </w:rPr>
            </w:pPr>
          </w:p>
        </w:tc>
        <w:tc>
          <w:tcPr>
            <w:tcW w:w="1399" w:type="dxa"/>
            <w:tcBorders>
              <w:top w:val="single" w:sz="4" w:space="0" w:color="000000"/>
              <w:left w:val="single" w:sz="4" w:space="0" w:color="000000"/>
              <w:bottom w:val="single" w:sz="4" w:space="0" w:color="000000"/>
              <w:right w:val="single" w:sz="4" w:space="0" w:color="000000"/>
            </w:tcBorders>
            <w:noWrap/>
            <w:vAlign w:val="center"/>
          </w:tcPr>
          <w:p w14:paraId="6D777285" w14:textId="77777777" w:rsidR="00D304BB" w:rsidRDefault="00D304BB">
            <w:pPr>
              <w:spacing w:line="560" w:lineRule="exact"/>
              <w:ind w:firstLineChars="200" w:firstLine="480"/>
              <w:rPr>
                <w:rFonts w:ascii="宋体" w:eastAsia="宋体" w:hAnsi="宋体" w:cs="宋体" w:hint="eastAsia"/>
                <w:sz w:val="24"/>
              </w:rPr>
            </w:pPr>
          </w:p>
        </w:tc>
      </w:tr>
      <w:tr w:rsidR="00D304BB" w14:paraId="4F7BB740" w14:textId="77777777">
        <w:trPr>
          <w:trHeight w:val="270"/>
          <w:jc w:val="center"/>
        </w:trPr>
        <w:tc>
          <w:tcPr>
            <w:tcW w:w="4988" w:type="dxa"/>
            <w:tcBorders>
              <w:top w:val="single" w:sz="4" w:space="0" w:color="000000"/>
              <w:left w:val="single" w:sz="4" w:space="0" w:color="000000"/>
              <w:bottom w:val="single" w:sz="4" w:space="0" w:color="000000"/>
              <w:right w:val="single" w:sz="4" w:space="0" w:color="000000"/>
            </w:tcBorders>
            <w:noWrap/>
            <w:vAlign w:val="center"/>
          </w:tcPr>
          <w:p w14:paraId="07EDC89F" w14:textId="77777777" w:rsidR="00D304BB" w:rsidRDefault="00674D2D">
            <w:pPr>
              <w:spacing w:line="560" w:lineRule="exact"/>
              <w:ind w:firstLineChars="200" w:firstLine="480"/>
              <w:rPr>
                <w:rFonts w:ascii="宋体" w:eastAsia="宋体" w:hAnsi="宋体" w:cs="宋体" w:hint="eastAsia"/>
                <w:sz w:val="24"/>
              </w:rPr>
            </w:pPr>
            <w:r>
              <w:rPr>
                <w:rFonts w:ascii="宋体" w:eastAsia="宋体" w:hAnsi="宋体" w:cs="宋体" w:hint="eastAsia"/>
                <w:sz w:val="24"/>
              </w:rPr>
              <w:t>年  月  日—    年  月  日</w:t>
            </w:r>
          </w:p>
        </w:tc>
        <w:tc>
          <w:tcPr>
            <w:tcW w:w="1349" w:type="dxa"/>
            <w:tcBorders>
              <w:top w:val="single" w:sz="4" w:space="0" w:color="000000"/>
              <w:left w:val="single" w:sz="4" w:space="0" w:color="000000"/>
              <w:bottom w:val="single" w:sz="4" w:space="0" w:color="000000"/>
              <w:right w:val="single" w:sz="4" w:space="0" w:color="000000"/>
            </w:tcBorders>
            <w:noWrap/>
            <w:vAlign w:val="center"/>
          </w:tcPr>
          <w:p w14:paraId="48362C2A" w14:textId="77777777" w:rsidR="00D304BB" w:rsidRDefault="00D304BB">
            <w:pPr>
              <w:spacing w:line="560" w:lineRule="exact"/>
              <w:ind w:firstLineChars="200" w:firstLine="480"/>
              <w:rPr>
                <w:rFonts w:ascii="宋体" w:eastAsia="宋体" w:hAnsi="宋体" w:cs="宋体" w:hint="eastAsia"/>
                <w:sz w:val="24"/>
              </w:rPr>
            </w:pPr>
          </w:p>
        </w:tc>
        <w:tc>
          <w:tcPr>
            <w:tcW w:w="1399" w:type="dxa"/>
            <w:tcBorders>
              <w:top w:val="single" w:sz="4" w:space="0" w:color="000000"/>
              <w:left w:val="single" w:sz="4" w:space="0" w:color="000000"/>
              <w:bottom w:val="single" w:sz="4" w:space="0" w:color="000000"/>
              <w:right w:val="single" w:sz="4" w:space="0" w:color="000000"/>
            </w:tcBorders>
            <w:noWrap/>
            <w:vAlign w:val="center"/>
          </w:tcPr>
          <w:p w14:paraId="61492E22" w14:textId="77777777" w:rsidR="00D304BB" w:rsidRDefault="00D304BB">
            <w:pPr>
              <w:spacing w:line="560" w:lineRule="exact"/>
              <w:ind w:firstLineChars="200" w:firstLine="480"/>
              <w:rPr>
                <w:rFonts w:ascii="宋体" w:eastAsia="宋体" w:hAnsi="宋体" w:cs="宋体" w:hint="eastAsia"/>
                <w:sz w:val="24"/>
              </w:rPr>
            </w:pPr>
          </w:p>
        </w:tc>
      </w:tr>
      <w:tr w:rsidR="00D304BB" w14:paraId="2FDD6EDF" w14:textId="77777777">
        <w:trPr>
          <w:trHeight w:val="270"/>
          <w:jc w:val="center"/>
        </w:trPr>
        <w:tc>
          <w:tcPr>
            <w:tcW w:w="4988" w:type="dxa"/>
            <w:tcBorders>
              <w:top w:val="single" w:sz="4" w:space="0" w:color="000000"/>
              <w:left w:val="single" w:sz="4" w:space="0" w:color="000000"/>
              <w:bottom w:val="single" w:sz="4" w:space="0" w:color="000000"/>
              <w:right w:val="single" w:sz="4" w:space="0" w:color="000000"/>
            </w:tcBorders>
            <w:noWrap/>
            <w:vAlign w:val="center"/>
          </w:tcPr>
          <w:p w14:paraId="5831F77A" w14:textId="77777777" w:rsidR="00D304BB" w:rsidRDefault="00674D2D">
            <w:pPr>
              <w:spacing w:line="560" w:lineRule="exact"/>
              <w:ind w:firstLineChars="200" w:firstLine="480"/>
              <w:rPr>
                <w:rFonts w:ascii="宋体" w:eastAsia="宋体" w:hAnsi="宋体" w:cs="宋体" w:hint="eastAsia"/>
                <w:sz w:val="24"/>
              </w:rPr>
            </w:pPr>
            <w:r>
              <w:rPr>
                <w:rFonts w:ascii="宋体" w:eastAsia="宋体" w:hAnsi="宋体" w:cs="宋体" w:hint="eastAsia"/>
                <w:sz w:val="24"/>
              </w:rPr>
              <w:t>年  月  日—    年  月  日</w:t>
            </w:r>
          </w:p>
        </w:tc>
        <w:tc>
          <w:tcPr>
            <w:tcW w:w="1349" w:type="dxa"/>
            <w:tcBorders>
              <w:top w:val="single" w:sz="4" w:space="0" w:color="000000"/>
              <w:left w:val="single" w:sz="4" w:space="0" w:color="000000"/>
              <w:bottom w:val="single" w:sz="4" w:space="0" w:color="000000"/>
              <w:right w:val="single" w:sz="4" w:space="0" w:color="000000"/>
            </w:tcBorders>
            <w:noWrap/>
            <w:vAlign w:val="center"/>
          </w:tcPr>
          <w:p w14:paraId="0FEFEC5F" w14:textId="77777777" w:rsidR="00D304BB" w:rsidRDefault="00D304BB">
            <w:pPr>
              <w:spacing w:line="560" w:lineRule="exact"/>
              <w:ind w:firstLineChars="200" w:firstLine="480"/>
              <w:rPr>
                <w:rFonts w:ascii="宋体" w:eastAsia="宋体" w:hAnsi="宋体" w:cs="宋体" w:hint="eastAsia"/>
                <w:sz w:val="24"/>
              </w:rPr>
            </w:pPr>
          </w:p>
        </w:tc>
        <w:tc>
          <w:tcPr>
            <w:tcW w:w="1399" w:type="dxa"/>
            <w:tcBorders>
              <w:top w:val="single" w:sz="4" w:space="0" w:color="000000"/>
              <w:left w:val="single" w:sz="4" w:space="0" w:color="000000"/>
              <w:bottom w:val="single" w:sz="4" w:space="0" w:color="000000"/>
              <w:right w:val="single" w:sz="4" w:space="0" w:color="000000"/>
            </w:tcBorders>
            <w:noWrap/>
            <w:vAlign w:val="center"/>
          </w:tcPr>
          <w:p w14:paraId="024BC551" w14:textId="77777777" w:rsidR="00D304BB" w:rsidRDefault="00D304BB">
            <w:pPr>
              <w:spacing w:line="560" w:lineRule="exact"/>
              <w:ind w:firstLineChars="200" w:firstLine="480"/>
              <w:rPr>
                <w:rFonts w:ascii="宋体" w:eastAsia="宋体" w:hAnsi="宋体" w:cs="宋体" w:hint="eastAsia"/>
                <w:sz w:val="24"/>
              </w:rPr>
            </w:pPr>
          </w:p>
        </w:tc>
      </w:tr>
      <w:tr w:rsidR="00D304BB" w14:paraId="08234D0B" w14:textId="77777777">
        <w:trPr>
          <w:trHeight w:val="270"/>
          <w:jc w:val="center"/>
        </w:trPr>
        <w:tc>
          <w:tcPr>
            <w:tcW w:w="4988" w:type="dxa"/>
            <w:tcBorders>
              <w:top w:val="single" w:sz="4" w:space="0" w:color="000000"/>
              <w:left w:val="single" w:sz="4" w:space="0" w:color="000000"/>
              <w:bottom w:val="single" w:sz="4" w:space="0" w:color="000000"/>
              <w:right w:val="single" w:sz="4" w:space="0" w:color="000000"/>
            </w:tcBorders>
            <w:noWrap/>
            <w:vAlign w:val="center"/>
          </w:tcPr>
          <w:p w14:paraId="5CF32E90" w14:textId="77777777" w:rsidR="00D304BB" w:rsidRDefault="00674D2D">
            <w:pPr>
              <w:spacing w:line="560" w:lineRule="exact"/>
              <w:ind w:firstLineChars="200" w:firstLine="480"/>
              <w:rPr>
                <w:rFonts w:ascii="宋体" w:eastAsia="宋体" w:hAnsi="宋体" w:cs="宋体" w:hint="eastAsia"/>
                <w:sz w:val="24"/>
              </w:rPr>
            </w:pPr>
            <w:r>
              <w:rPr>
                <w:rFonts w:ascii="宋体" w:eastAsia="宋体" w:hAnsi="宋体" w:cs="宋体" w:hint="eastAsia"/>
                <w:sz w:val="24"/>
              </w:rPr>
              <w:t>年  月  日—    年  月  日</w:t>
            </w:r>
          </w:p>
        </w:tc>
        <w:tc>
          <w:tcPr>
            <w:tcW w:w="1349" w:type="dxa"/>
            <w:tcBorders>
              <w:top w:val="single" w:sz="4" w:space="0" w:color="000000"/>
              <w:left w:val="single" w:sz="4" w:space="0" w:color="000000"/>
              <w:bottom w:val="single" w:sz="4" w:space="0" w:color="000000"/>
              <w:right w:val="single" w:sz="4" w:space="0" w:color="000000"/>
            </w:tcBorders>
            <w:noWrap/>
            <w:vAlign w:val="center"/>
          </w:tcPr>
          <w:p w14:paraId="784E3B14" w14:textId="77777777" w:rsidR="00D304BB" w:rsidRDefault="00D304BB">
            <w:pPr>
              <w:spacing w:line="560" w:lineRule="exact"/>
              <w:ind w:firstLineChars="200" w:firstLine="480"/>
              <w:rPr>
                <w:rFonts w:ascii="宋体" w:eastAsia="宋体" w:hAnsi="宋体" w:cs="宋体" w:hint="eastAsia"/>
                <w:sz w:val="24"/>
              </w:rPr>
            </w:pPr>
          </w:p>
        </w:tc>
        <w:tc>
          <w:tcPr>
            <w:tcW w:w="1399" w:type="dxa"/>
            <w:tcBorders>
              <w:top w:val="single" w:sz="4" w:space="0" w:color="000000"/>
              <w:left w:val="single" w:sz="4" w:space="0" w:color="000000"/>
              <w:bottom w:val="single" w:sz="4" w:space="0" w:color="000000"/>
              <w:right w:val="single" w:sz="4" w:space="0" w:color="000000"/>
            </w:tcBorders>
            <w:noWrap/>
            <w:vAlign w:val="center"/>
          </w:tcPr>
          <w:p w14:paraId="6C3D5644" w14:textId="77777777" w:rsidR="00D304BB" w:rsidRDefault="00D304BB">
            <w:pPr>
              <w:spacing w:line="560" w:lineRule="exact"/>
              <w:ind w:firstLineChars="200" w:firstLine="480"/>
              <w:rPr>
                <w:rFonts w:ascii="宋体" w:eastAsia="宋体" w:hAnsi="宋体" w:cs="宋体" w:hint="eastAsia"/>
                <w:sz w:val="24"/>
              </w:rPr>
            </w:pPr>
          </w:p>
        </w:tc>
      </w:tr>
      <w:tr w:rsidR="00D304BB" w14:paraId="67313F98" w14:textId="77777777">
        <w:trPr>
          <w:trHeight w:val="270"/>
          <w:jc w:val="center"/>
        </w:trPr>
        <w:tc>
          <w:tcPr>
            <w:tcW w:w="4988" w:type="dxa"/>
            <w:tcBorders>
              <w:top w:val="single" w:sz="4" w:space="0" w:color="000000"/>
              <w:left w:val="single" w:sz="4" w:space="0" w:color="000000"/>
              <w:bottom w:val="single" w:sz="4" w:space="0" w:color="000000"/>
              <w:right w:val="single" w:sz="4" w:space="0" w:color="000000"/>
            </w:tcBorders>
            <w:noWrap/>
            <w:vAlign w:val="center"/>
          </w:tcPr>
          <w:p w14:paraId="4D4F467C" w14:textId="77777777" w:rsidR="00D304BB" w:rsidRDefault="00674D2D">
            <w:pPr>
              <w:spacing w:line="560" w:lineRule="exact"/>
              <w:ind w:firstLineChars="200" w:firstLine="480"/>
              <w:rPr>
                <w:rFonts w:ascii="宋体" w:eastAsia="宋体" w:hAnsi="宋体" w:cs="宋体" w:hint="eastAsia"/>
                <w:sz w:val="24"/>
              </w:rPr>
            </w:pPr>
            <w:r>
              <w:rPr>
                <w:rFonts w:ascii="宋体" w:eastAsia="宋体" w:hAnsi="宋体" w:cs="宋体" w:hint="eastAsia"/>
                <w:sz w:val="24"/>
              </w:rPr>
              <w:t>年  月  日—    年  月  日</w:t>
            </w:r>
          </w:p>
        </w:tc>
        <w:tc>
          <w:tcPr>
            <w:tcW w:w="1349" w:type="dxa"/>
            <w:tcBorders>
              <w:top w:val="single" w:sz="4" w:space="0" w:color="000000"/>
              <w:left w:val="single" w:sz="4" w:space="0" w:color="000000"/>
              <w:bottom w:val="single" w:sz="4" w:space="0" w:color="000000"/>
              <w:right w:val="single" w:sz="4" w:space="0" w:color="000000"/>
            </w:tcBorders>
            <w:noWrap/>
            <w:vAlign w:val="center"/>
          </w:tcPr>
          <w:p w14:paraId="754FD251" w14:textId="77777777" w:rsidR="00D304BB" w:rsidRDefault="00D304BB">
            <w:pPr>
              <w:spacing w:line="560" w:lineRule="exact"/>
              <w:ind w:firstLineChars="200" w:firstLine="480"/>
              <w:rPr>
                <w:rFonts w:ascii="宋体" w:eastAsia="宋体" w:hAnsi="宋体" w:cs="宋体" w:hint="eastAsia"/>
                <w:sz w:val="24"/>
              </w:rPr>
            </w:pPr>
          </w:p>
        </w:tc>
        <w:tc>
          <w:tcPr>
            <w:tcW w:w="1399" w:type="dxa"/>
            <w:tcBorders>
              <w:top w:val="single" w:sz="4" w:space="0" w:color="000000"/>
              <w:left w:val="single" w:sz="4" w:space="0" w:color="000000"/>
              <w:bottom w:val="single" w:sz="4" w:space="0" w:color="000000"/>
              <w:right w:val="single" w:sz="4" w:space="0" w:color="000000"/>
            </w:tcBorders>
            <w:noWrap/>
            <w:vAlign w:val="center"/>
          </w:tcPr>
          <w:p w14:paraId="12447460" w14:textId="77777777" w:rsidR="00D304BB" w:rsidRDefault="00D304BB">
            <w:pPr>
              <w:spacing w:line="560" w:lineRule="exact"/>
              <w:ind w:firstLineChars="200" w:firstLine="480"/>
              <w:rPr>
                <w:rFonts w:ascii="宋体" w:eastAsia="宋体" w:hAnsi="宋体" w:cs="宋体" w:hint="eastAsia"/>
                <w:sz w:val="24"/>
              </w:rPr>
            </w:pPr>
          </w:p>
        </w:tc>
      </w:tr>
    </w:tbl>
    <w:p w14:paraId="67619750" w14:textId="77777777" w:rsidR="00D304BB" w:rsidRDefault="00674D2D">
      <w:pPr>
        <w:adjustRightInd w:val="0"/>
        <w:snapToGrid w:val="0"/>
        <w:spacing w:line="560" w:lineRule="exact"/>
        <w:jc w:val="left"/>
        <w:rPr>
          <w:rFonts w:ascii="宋体" w:eastAsia="宋体" w:hAnsi="宋体" w:cs="宋体" w:hint="eastAsia"/>
          <w:sz w:val="30"/>
          <w:szCs w:val="30"/>
        </w:rPr>
      </w:pPr>
      <w:r>
        <w:rPr>
          <w:rFonts w:ascii="仿宋_GB2312" w:eastAsia="仿宋_GB2312" w:hAnsi="宋体" w:cs="宋体" w:hint="eastAsia"/>
          <w:color w:val="000000"/>
          <w:kern w:val="0"/>
          <w:sz w:val="30"/>
          <w:szCs w:val="30"/>
        </w:rPr>
        <w:t xml:space="preserve">  </w:t>
      </w:r>
      <w:r>
        <w:rPr>
          <w:rFonts w:ascii="宋体" w:eastAsia="宋体" w:hAnsi="宋体" w:cs="宋体" w:hint="eastAsia"/>
          <w:sz w:val="30"/>
          <w:szCs w:val="30"/>
        </w:rPr>
        <w:t xml:space="preserve">  </w:t>
      </w:r>
    </w:p>
    <w:p w14:paraId="25F6C3E3" w14:textId="77777777" w:rsidR="00D304BB" w:rsidRDefault="00674D2D">
      <w:pPr>
        <w:adjustRightInd w:val="0"/>
        <w:snapToGrid w:val="0"/>
        <w:spacing w:line="560" w:lineRule="exact"/>
        <w:ind w:firstLineChars="200" w:firstLine="600"/>
        <w:jc w:val="left"/>
        <w:rPr>
          <w:rFonts w:ascii="宋体" w:eastAsia="宋体" w:hAnsi="宋体" w:cs="宋体" w:hint="eastAsia"/>
          <w:sz w:val="30"/>
          <w:szCs w:val="30"/>
        </w:rPr>
      </w:pPr>
      <w:r>
        <w:rPr>
          <w:rFonts w:ascii="宋体" w:eastAsia="宋体" w:hAnsi="宋体" w:cs="宋体" w:hint="eastAsia"/>
          <w:sz w:val="30"/>
          <w:szCs w:val="30"/>
        </w:rPr>
        <w:t>4.2支付方式</w:t>
      </w:r>
    </w:p>
    <w:p w14:paraId="06C59D8E" w14:textId="77777777" w:rsidR="00D304BB" w:rsidRDefault="00674D2D">
      <w:pPr>
        <w:adjustRightInd w:val="0"/>
        <w:snapToGrid w:val="0"/>
        <w:spacing w:line="560" w:lineRule="exact"/>
        <w:ind w:firstLineChars="200" w:firstLine="600"/>
        <w:jc w:val="left"/>
        <w:rPr>
          <w:rFonts w:ascii="宋体" w:eastAsia="宋体" w:hAnsi="宋体" w:cs="宋体" w:hint="eastAsia"/>
          <w:sz w:val="30"/>
          <w:szCs w:val="30"/>
        </w:rPr>
      </w:pPr>
      <w:r>
        <w:rPr>
          <w:rFonts w:ascii="宋体" w:eastAsia="宋体" w:hAnsi="宋体" w:cs="宋体" w:hint="eastAsia"/>
          <w:sz w:val="30"/>
          <w:szCs w:val="30"/>
        </w:rPr>
        <w:t>租金每</w:t>
      </w:r>
      <w:r>
        <w:rPr>
          <w:rFonts w:ascii="宋体" w:eastAsia="宋体" w:hAnsi="宋体" w:cs="宋体" w:hint="eastAsia"/>
          <w:sz w:val="30"/>
          <w:szCs w:val="30"/>
          <w:u w:val="single"/>
        </w:rPr>
        <w:t xml:space="preserve">   </w:t>
      </w:r>
      <w:proofErr w:type="gramStart"/>
      <w:r>
        <w:rPr>
          <w:rFonts w:ascii="宋体" w:eastAsia="宋体" w:hAnsi="宋体" w:cs="宋体" w:hint="eastAsia"/>
          <w:sz w:val="30"/>
          <w:szCs w:val="30"/>
        </w:rPr>
        <w:t>个</w:t>
      </w:r>
      <w:proofErr w:type="gramEnd"/>
      <w:r>
        <w:rPr>
          <w:rFonts w:ascii="宋体" w:eastAsia="宋体" w:hAnsi="宋体" w:cs="宋体" w:hint="eastAsia"/>
          <w:sz w:val="30"/>
          <w:szCs w:val="30"/>
        </w:rPr>
        <w:t>月支付一次，其中第一笔租金应于本合同签订</w:t>
      </w:r>
      <w:r>
        <w:rPr>
          <w:rFonts w:ascii="宋体" w:eastAsia="宋体" w:hAnsi="宋体" w:cs="宋体" w:hint="eastAsia"/>
          <w:sz w:val="30"/>
          <w:szCs w:val="30"/>
        </w:rPr>
        <w:lastRenderedPageBreak/>
        <w:t>当日内一次性支付。以后乙方应在</w:t>
      </w:r>
      <w:r>
        <w:rPr>
          <w:rFonts w:ascii="宋体" w:eastAsia="宋体" w:hAnsi="宋体" w:cs="宋体" w:hint="eastAsia"/>
          <w:sz w:val="30"/>
          <w:szCs w:val="30"/>
          <w:u w:val="single"/>
        </w:rPr>
        <w:t xml:space="preserve">   </w:t>
      </w:r>
      <w:proofErr w:type="gramStart"/>
      <w:r>
        <w:rPr>
          <w:rFonts w:ascii="宋体" w:eastAsia="宋体" w:hAnsi="宋体" w:cs="宋体" w:hint="eastAsia"/>
          <w:sz w:val="30"/>
          <w:szCs w:val="30"/>
        </w:rPr>
        <w:t>个</w:t>
      </w:r>
      <w:proofErr w:type="gramEnd"/>
      <w:r>
        <w:rPr>
          <w:rFonts w:ascii="宋体" w:eastAsia="宋体" w:hAnsi="宋体" w:cs="宋体" w:hint="eastAsia"/>
          <w:sz w:val="30"/>
          <w:szCs w:val="30"/>
        </w:rPr>
        <w:t>月期满前15天（含15天）向甲方一次性支付下一阶段租金。甲方收全款后需提供给乙方有效的收款凭证。</w:t>
      </w:r>
    </w:p>
    <w:p w14:paraId="663A0C01" w14:textId="77777777" w:rsidR="00D304BB" w:rsidRDefault="00674D2D">
      <w:pPr>
        <w:spacing w:before="66" w:line="560" w:lineRule="exact"/>
        <w:ind w:firstLineChars="200" w:firstLine="600"/>
        <w:rPr>
          <w:rFonts w:ascii="宋体" w:eastAsia="宋体" w:hAnsi="宋体" w:cs="宋体" w:hint="eastAsia"/>
          <w:sz w:val="30"/>
          <w:szCs w:val="30"/>
        </w:rPr>
      </w:pPr>
      <w:r>
        <w:rPr>
          <w:rFonts w:ascii="宋体" w:eastAsia="宋体" w:hAnsi="宋体" w:cs="宋体" w:hint="eastAsia"/>
          <w:sz w:val="30"/>
          <w:szCs w:val="30"/>
        </w:rPr>
        <w:t>4.3 乙方以银行转账方式交付租金，甲方收款账号如下：</w:t>
      </w:r>
    </w:p>
    <w:p w14:paraId="5BEB5DC6" w14:textId="77777777" w:rsidR="00D304BB" w:rsidRDefault="00674D2D">
      <w:pPr>
        <w:adjustRightInd w:val="0"/>
        <w:snapToGrid w:val="0"/>
        <w:spacing w:line="560" w:lineRule="exact"/>
        <w:ind w:firstLineChars="200" w:firstLine="600"/>
        <w:jc w:val="left"/>
        <w:rPr>
          <w:rFonts w:ascii="宋体" w:eastAsia="宋体" w:hAnsi="宋体" w:cs="宋体" w:hint="eastAsia"/>
          <w:sz w:val="30"/>
          <w:szCs w:val="30"/>
        </w:rPr>
      </w:pPr>
      <w:r>
        <w:rPr>
          <w:rFonts w:ascii="宋体" w:eastAsia="宋体" w:hAnsi="宋体" w:cs="宋体" w:hint="eastAsia"/>
          <w:sz w:val="30"/>
          <w:szCs w:val="30"/>
        </w:rPr>
        <w:t>开户银行：</w:t>
      </w:r>
    </w:p>
    <w:p w14:paraId="6F7965D8" w14:textId="77777777" w:rsidR="00D304BB" w:rsidRDefault="00674D2D">
      <w:pPr>
        <w:adjustRightInd w:val="0"/>
        <w:snapToGrid w:val="0"/>
        <w:spacing w:line="560" w:lineRule="exact"/>
        <w:ind w:firstLineChars="200" w:firstLine="600"/>
        <w:jc w:val="left"/>
        <w:rPr>
          <w:rFonts w:ascii="宋体" w:eastAsia="宋体" w:hAnsi="宋体" w:cs="宋体" w:hint="eastAsia"/>
          <w:sz w:val="30"/>
          <w:szCs w:val="30"/>
        </w:rPr>
      </w:pPr>
      <w:r>
        <w:rPr>
          <w:rFonts w:ascii="宋体" w:eastAsia="宋体" w:hAnsi="宋体" w:cs="宋体" w:hint="eastAsia"/>
          <w:sz w:val="30"/>
          <w:szCs w:val="30"/>
        </w:rPr>
        <w:t>户名：成都市住房置业融资担保有限公司</w:t>
      </w:r>
    </w:p>
    <w:p w14:paraId="1F450569" w14:textId="77777777" w:rsidR="00D304BB" w:rsidRDefault="00674D2D">
      <w:pPr>
        <w:adjustRightInd w:val="0"/>
        <w:snapToGrid w:val="0"/>
        <w:spacing w:line="560" w:lineRule="exact"/>
        <w:ind w:firstLineChars="200" w:firstLine="600"/>
        <w:jc w:val="left"/>
        <w:rPr>
          <w:sz w:val="30"/>
          <w:szCs w:val="30"/>
        </w:rPr>
      </w:pPr>
      <w:r>
        <w:rPr>
          <w:rFonts w:ascii="宋体" w:eastAsia="宋体" w:hAnsi="宋体" w:cs="宋体" w:hint="eastAsia"/>
          <w:sz w:val="30"/>
          <w:szCs w:val="30"/>
        </w:rPr>
        <w:t>账号：</w:t>
      </w:r>
    </w:p>
    <w:p w14:paraId="35ED3D06" w14:textId="77777777" w:rsidR="00D304BB" w:rsidRDefault="00674D2D">
      <w:pPr>
        <w:adjustRightInd w:val="0"/>
        <w:snapToGrid w:val="0"/>
        <w:spacing w:line="560" w:lineRule="exact"/>
        <w:ind w:firstLineChars="200" w:firstLine="602"/>
        <w:jc w:val="left"/>
        <w:rPr>
          <w:rFonts w:ascii="宋体" w:eastAsia="宋体" w:hAnsi="宋体" w:cs="宋体" w:hint="eastAsia"/>
          <w:b/>
          <w:bCs/>
          <w:sz w:val="30"/>
          <w:szCs w:val="30"/>
        </w:rPr>
      </w:pPr>
      <w:r>
        <w:rPr>
          <w:rFonts w:ascii="宋体" w:eastAsia="宋体" w:hAnsi="宋体" w:cs="宋体" w:hint="eastAsia"/>
          <w:b/>
          <w:bCs/>
          <w:sz w:val="30"/>
          <w:szCs w:val="30"/>
        </w:rPr>
        <w:t>提示：为了乙方的资金安全，乙方向甲方支付任何款项均应通过甲方书面指定账户。</w:t>
      </w:r>
    </w:p>
    <w:p w14:paraId="694AEBA4" w14:textId="77777777" w:rsidR="00D304BB" w:rsidRDefault="00674D2D">
      <w:pPr>
        <w:adjustRightInd w:val="0"/>
        <w:snapToGrid w:val="0"/>
        <w:spacing w:line="560" w:lineRule="exact"/>
        <w:ind w:firstLineChars="200" w:firstLine="600"/>
        <w:jc w:val="left"/>
        <w:rPr>
          <w:rFonts w:ascii="宋体" w:eastAsia="宋体" w:hAnsi="宋体" w:cs="宋体" w:hint="eastAsia"/>
          <w:b/>
          <w:bCs/>
          <w:sz w:val="30"/>
          <w:szCs w:val="30"/>
        </w:rPr>
      </w:pPr>
      <w:r>
        <w:rPr>
          <w:rFonts w:ascii="宋体" w:eastAsia="宋体" w:hAnsi="宋体" w:cs="宋体" w:hint="eastAsia"/>
          <w:sz w:val="30"/>
          <w:szCs w:val="30"/>
        </w:rPr>
        <w:t>4.4 租赁期内产生的水、电、气、光纤、网络、物业管理、清洁、停车、垃圾清运等费用及由乙方经营所产生的所有费用由乙方自行支付，双方另有约定的除外。租赁期内，如乙方需使用电梯，则需承担使用电梯过程中所产生的包括但不限于电费、电梯年检、电梯清洁费等费用。</w:t>
      </w:r>
    </w:p>
    <w:p w14:paraId="7A3ED1F5" w14:textId="77777777" w:rsidR="00D304BB" w:rsidRDefault="00674D2D">
      <w:pPr>
        <w:adjustRightInd w:val="0"/>
        <w:snapToGrid w:val="0"/>
        <w:spacing w:line="560" w:lineRule="exact"/>
        <w:ind w:firstLineChars="200" w:firstLine="600"/>
        <w:jc w:val="left"/>
        <w:rPr>
          <w:rFonts w:ascii="宋体" w:eastAsia="宋体" w:hAnsi="宋体" w:cs="宋体" w:hint="eastAsia"/>
          <w:sz w:val="30"/>
          <w:szCs w:val="30"/>
        </w:rPr>
      </w:pPr>
      <w:r>
        <w:rPr>
          <w:rFonts w:ascii="宋体" w:eastAsia="宋体" w:hAnsi="宋体" w:cs="宋体" w:hint="eastAsia"/>
          <w:sz w:val="30"/>
          <w:szCs w:val="30"/>
        </w:rPr>
        <w:t>第五条 租赁房屋的装饰装修、展示与宣传</w:t>
      </w:r>
    </w:p>
    <w:p w14:paraId="5709ACF9" w14:textId="77777777" w:rsidR="00D304BB" w:rsidRDefault="00674D2D">
      <w:pPr>
        <w:spacing w:before="66" w:line="560" w:lineRule="exact"/>
        <w:ind w:firstLineChars="200" w:firstLine="600"/>
        <w:rPr>
          <w:rFonts w:ascii="宋体" w:eastAsia="宋体" w:hAnsi="宋体" w:cs="宋体" w:hint="eastAsia"/>
          <w:sz w:val="30"/>
          <w:szCs w:val="30"/>
        </w:rPr>
      </w:pPr>
      <w:r>
        <w:rPr>
          <w:rFonts w:ascii="宋体" w:eastAsia="宋体" w:hAnsi="宋体" w:cs="宋体" w:hint="eastAsia"/>
          <w:sz w:val="30"/>
          <w:szCs w:val="30"/>
        </w:rPr>
        <w:t>5.1 乙方按照物业管理公司有关商铺的装修规范和标准自行装修租赁房屋，并自行承担相应的费用。</w:t>
      </w:r>
    </w:p>
    <w:p w14:paraId="293DA7CC" w14:textId="77777777" w:rsidR="00D304BB" w:rsidRDefault="00674D2D">
      <w:pPr>
        <w:spacing w:before="66" w:line="560" w:lineRule="exact"/>
        <w:ind w:firstLineChars="200" w:firstLine="600"/>
        <w:rPr>
          <w:rFonts w:ascii="宋体" w:eastAsia="宋体" w:hAnsi="宋体" w:cs="宋体" w:hint="eastAsia"/>
          <w:sz w:val="30"/>
          <w:szCs w:val="30"/>
        </w:rPr>
      </w:pPr>
      <w:r>
        <w:rPr>
          <w:rFonts w:ascii="宋体" w:eastAsia="宋体" w:hAnsi="宋体" w:cs="宋体" w:hint="eastAsia"/>
          <w:sz w:val="30"/>
          <w:szCs w:val="30"/>
        </w:rPr>
        <w:t>5.2 乙方对租赁房屋进行装修的，须事先向物业管理公司提交装修设计方案，并经物业管理公司书面同意后方可施工，乙方装修应遵循以下原则：</w:t>
      </w:r>
    </w:p>
    <w:p w14:paraId="3D5B00B2" w14:textId="77777777" w:rsidR="00D304BB" w:rsidRDefault="00674D2D">
      <w:pPr>
        <w:spacing w:before="66" w:line="560" w:lineRule="exact"/>
        <w:ind w:firstLineChars="200" w:firstLine="600"/>
        <w:rPr>
          <w:rFonts w:ascii="宋体" w:eastAsia="宋体" w:hAnsi="宋体" w:cs="宋体" w:hint="eastAsia"/>
          <w:sz w:val="30"/>
          <w:szCs w:val="30"/>
        </w:rPr>
      </w:pPr>
      <w:r>
        <w:rPr>
          <w:rFonts w:ascii="宋体" w:eastAsia="宋体" w:hAnsi="宋体" w:cs="宋体" w:hint="eastAsia"/>
          <w:sz w:val="30"/>
          <w:szCs w:val="30"/>
        </w:rPr>
        <w:t>（1）不得改变和影响租赁房屋及所在建筑物的整体安全可靠性；</w:t>
      </w:r>
    </w:p>
    <w:p w14:paraId="6736805B" w14:textId="77777777" w:rsidR="00D304BB" w:rsidRDefault="00674D2D">
      <w:pPr>
        <w:spacing w:before="66" w:line="560" w:lineRule="exact"/>
        <w:ind w:firstLineChars="200" w:firstLine="600"/>
        <w:rPr>
          <w:rFonts w:ascii="宋体" w:eastAsia="宋体" w:hAnsi="宋体" w:cs="宋体" w:hint="eastAsia"/>
          <w:sz w:val="30"/>
          <w:szCs w:val="30"/>
        </w:rPr>
      </w:pPr>
      <w:r>
        <w:rPr>
          <w:rFonts w:ascii="宋体" w:eastAsia="宋体" w:hAnsi="宋体" w:cs="宋体" w:hint="eastAsia"/>
          <w:sz w:val="30"/>
          <w:szCs w:val="30"/>
        </w:rPr>
        <w:t>（2）不得妨碍相邻业主的利益；</w:t>
      </w:r>
    </w:p>
    <w:p w14:paraId="30E71F24" w14:textId="77777777" w:rsidR="00D304BB" w:rsidRDefault="00674D2D">
      <w:pPr>
        <w:spacing w:before="66" w:line="560" w:lineRule="exact"/>
        <w:ind w:firstLineChars="200" w:firstLine="600"/>
        <w:rPr>
          <w:rFonts w:ascii="宋体" w:eastAsia="宋体" w:hAnsi="宋体" w:cs="宋体" w:hint="eastAsia"/>
          <w:sz w:val="30"/>
          <w:szCs w:val="30"/>
        </w:rPr>
      </w:pPr>
      <w:r>
        <w:rPr>
          <w:rFonts w:ascii="宋体" w:eastAsia="宋体" w:hAnsi="宋体" w:cs="宋体" w:hint="eastAsia"/>
          <w:sz w:val="30"/>
          <w:szCs w:val="30"/>
        </w:rPr>
        <w:t>（3）不得破坏所在建筑物的外观；</w:t>
      </w:r>
    </w:p>
    <w:p w14:paraId="2DA27A20" w14:textId="77777777" w:rsidR="00D304BB" w:rsidRDefault="00674D2D">
      <w:pPr>
        <w:spacing w:before="66" w:line="560" w:lineRule="exact"/>
        <w:ind w:firstLineChars="200" w:firstLine="600"/>
        <w:rPr>
          <w:rFonts w:ascii="宋体" w:eastAsia="宋体" w:hAnsi="宋体" w:cs="宋体" w:hint="eastAsia"/>
          <w:sz w:val="30"/>
          <w:szCs w:val="30"/>
        </w:rPr>
      </w:pPr>
      <w:r>
        <w:rPr>
          <w:rFonts w:ascii="宋体" w:eastAsia="宋体" w:hAnsi="宋体" w:cs="宋体" w:hint="eastAsia"/>
          <w:sz w:val="30"/>
          <w:szCs w:val="30"/>
        </w:rPr>
        <w:lastRenderedPageBreak/>
        <w:t>（4）不得违反本楼宇、小区物业管理规定。</w:t>
      </w:r>
    </w:p>
    <w:p w14:paraId="4D33F37E" w14:textId="77777777" w:rsidR="00D304BB" w:rsidRDefault="00674D2D">
      <w:pPr>
        <w:spacing w:before="66" w:line="560" w:lineRule="exact"/>
        <w:ind w:firstLineChars="200" w:firstLine="600"/>
        <w:rPr>
          <w:rFonts w:ascii="宋体" w:eastAsia="宋体" w:hAnsi="宋体" w:cs="宋体" w:hint="eastAsia"/>
          <w:sz w:val="30"/>
          <w:szCs w:val="30"/>
        </w:rPr>
      </w:pPr>
      <w:r>
        <w:rPr>
          <w:rFonts w:ascii="宋体" w:eastAsia="宋体" w:hAnsi="宋体" w:cs="宋体" w:hint="eastAsia"/>
          <w:sz w:val="30"/>
          <w:szCs w:val="30"/>
        </w:rPr>
        <w:t>5.3如装修方案可能对公用部分及其它相邻业主及物业使用人造成影响的，物业管理公司有权对方案提出异议，乙方应予以整改，所涉及费用由乙方承担。</w:t>
      </w:r>
    </w:p>
    <w:p w14:paraId="5D1108C1" w14:textId="77777777" w:rsidR="00D304BB" w:rsidRDefault="00674D2D">
      <w:pPr>
        <w:spacing w:before="66" w:line="560" w:lineRule="exact"/>
        <w:ind w:firstLineChars="200" w:firstLine="600"/>
        <w:rPr>
          <w:rFonts w:ascii="宋体" w:eastAsia="宋体" w:hAnsi="宋体" w:cs="宋体" w:hint="eastAsia"/>
          <w:sz w:val="30"/>
          <w:szCs w:val="30"/>
        </w:rPr>
      </w:pPr>
      <w:r>
        <w:rPr>
          <w:rFonts w:ascii="宋体" w:eastAsia="宋体" w:hAnsi="宋体" w:cs="宋体" w:hint="eastAsia"/>
          <w:sz w:val="30"/>
          <w:szCs w:val="30"/>
        </w:rPr>
        <w:t>5.4租赁合同期限届满或因乙方违约导致本合同终止的，甲方有权选择要求乙方恢复交房前标准或者保留装修归甲方所有，甲方不需要向乙方支付任何费用，装修包括但不限于地面、天棚、墙面、门窗、隔断、楼梯栏杆、室内的水、电、气及敷设的管、线等不可拆除部分，乙方不得对物业装修进行破坏或毁损；如本合同因双方协商一致或甲方违约而终止的，则装修物的归属由双方协商确定。</w:t>
      </w:r>
    </w:p>
    <w:p w14:paraId="7189C819" w14:textId="77777777" w:rsidR="00D304BB" w:rsidRDefault="00674D2D">
      <w:pPr>
        <w:spacing w:before="66" w:line="560" w:lineRule="exact"/>
        <w:ind w:firstLineChars="200" w:firstLine="600"/>
        <w:rPr>
          <w:rFonts w:ascii="宋体" w:eastAsia="宋体" w:hAnsi="宋体" w:cs="宋体" w:hint="eastAsia"/>
          <w:sz w:val="30"/>
          <w:szCs w:val="30"/>
        </w:rPr>
      </w:pPr>
      <w:r>
        <w:rPr>
          <w:rFonts w:ascii="宋体" w:eastAsia="宋体" w:hAnsi="宋体" w:cs="宋体" w:hint="eastAsia"/>
          <w:sz w:val="30"/>
          <w:szCs w:val="30"/>
        </w:rPr>
        <w:t>5.5乙方在租赁房屋外的公共区域，包括公共通道、窗户、外墙、阳台或顶部，安置、展示、树立、粘贴或悬挂店招、门牌、LOGO、标识、标记、文字、海报、旗帜、广告牌、告示、记号或进行宣传性质的展示或陈列，应征得物业管理公司和城管部门的书面同意；未经物业管理公司和城管部门书面同意进行上述行为的，甲方有权自行或要求乙方在规定期限内拆除并恢复原状，费用由乙方承担。</w:t>
      </w:r>
    </w:p>
    <w:p w14:paraId="4DCE6E2D" w14:textId="77777777" w:rsidR="00D304BB" w:rsidRDefault="00674D2D">
      <w:pPr>
        <w:spacing w:before="66" w:line="560" w:lineRule="exact"/>
        <w:ind w:firstLineChars="200" w:firstLine="600"/>
        <w:rPr>
          <w:rFonts w:ascii="宋体" w:eastAsia="宋体" w:hAnsi="宋体" w:cs="宋体" w:hint="eastAsia"/>
          <w:sz w:val="30"/>
          <w:szCs w:val="30"/>
        </w:rPr>
      </w:pPr>
      <w:r>
        <w:rPr>
          <w:rFonts w:ascii="宋体" w:eastAsia="宋体" w:hAnsi="宋体" w:cs="宋体" w:hint="eastAsia"/>
          <w:sz w:val="30"/>
          <w:szCs w:val="30"/>
        </w:rPr>
        <w:t>第六条 租赁房屋的维修、养护</w:t>
      </w:r>
    </w:p>
    <w:p w14:paraId="0365A15F" w14:textId="77777777" w:rsidR="00D304BB" w:rsidRDefault="00674D2D">
      <w:pPr>
        <w:spacing w:before="66" w:line="560" w:lineRule="exact"/>
        <w:ind w:firstLineChars="200" w:firstLine="600"/>
        <w:rPr>
          <w:rFonts w:ascii="宋体" w:eastAsia="宋体" w:hAnsi="宋体" w:cs="宋体" w:hint="eastAsia"/>
          <w:sz w:val="30"/>
          <w:szCs w:val="30"/>
        </w:rPr>
      </w:pPr>
      <w:r>
        <w:rPr>
          <w:rFonts w:ascii="宋体" w:eastAsia="宋体" w:hAnsi="宋体" w:cs="宋体" w:hint="eastAsia"/>
          <w:sz w:val="30"/>
          <w:szCs w:val="30"/>
        </w:rPr>
        <w:t>6.1承租期内，乙方应合理使用租赁房屋及附属设施。如因使用不当造成损坏的，乙方应负责修复或进行赔偿。</w:t>
      </w:r>
    </w:p>
    <w:p w14:paraId="6CEC7800" w14:textId="77777777" w:rsidR="00D304BB" w:rsidRDefault="00674D2D">
      <w:pPr>
        <w:spacing w:before="66" w:line="560" w:lineRule="exact"/>
        <w:ind w:firstLineChars="200" w:firstLine="600"/>
        <w:rPr>
          <w:rFonts w:ascii="宋体" w:eastAsia="宋体" w:hAnsi="宋体" w:cs="宋体" w:hint="eastAsia"/>
          <w:sz w:val="30"/>
          <w:szCs w:val="30"/>
        </w:rPr>
      </w:pPr>
      <w:r>
        <w:rPr>
          <w:rFonts w:ascii="宋体" w:eastAsia="宋体" w:hAnsi="宋体" w:cs="宋体" w:hint="eastAsia"/>
          <w:sz w:val="30"/>
          <w:szCs w:val="30"/>
        </w:rPr>
        <w:t>6.2乙方享有本合同指定的租赁房屋租用期内的使用权，但不得妨碍其他业主住户的利益，不得违反本楼宇、小区有关物业管理的规定。</w:t>
      </w:r>
      <w:bookmarkStart w:id="0" w:name="OLE_LINK1"/>
    </w:p>
    <w:p w14:paraId="46C48492" w14:textId="77777777" w:rsidR="00D304BB" w:rsidRDefault="00674D2D">
      <w:pPr>
        <w:spacing w:before="66" w:line="560" w:lineRule="exact"/>
        <w:ind w:firstLineChars="200" w:firstLine="600"/>
        <w:rPr>
          <w:rFonts w:ascii="宋体" w:eastAsia="宋体" w:hAnsi="宋体" w:cs="宋体" w:hint="eastAsia"/>
          <w:sz w:val="30"/>
          <w:szCs w:val="30"/>
        </w:rPr>
      </w:pPr>
      <w:r>
        <w:rPr>
          <w:rFonts w:ascii="宋体" w:eastAsia="宋体" w:hAnsi="宋体" w:cs="宋体" w:hint="eastAsia"/>
          <w:sz w:val="30"/>
          <w:szCs w:val="30"/>
        </w:rPr>
        <w:lastRenderedPageBreak/>
        <w:t>6.3乙方对租赁房屋附属物负有妥善使用及维护之责任，对各种可能出现的故障和危险应及时消除，否则，由此造成的损失或责任均由乙方承担。</w:t>
      </w:r>
    </w:p>
    <w:p w14:paraId="7C1EB684" w14:textId="77777777" w:rsidR="00D304BB" w:rsidRDefault="00674D2D">
      <w:pPr>
        <w:spacing w:before="66" w:line="560" w:lineRule="exact"/>
        <w:ind w:firstLineChars="200" w:firstLine="600"/>
        <w:rPr>
          <w:rFonts w:ascii="宋体" w:eastAsia="宋体" w:hAnsi="宋体" w:cs="宋体" w:hint="eastAsia"/>
          <w:sz w:val="30"/>
          <w:szCs w:val="30"/>
        </w:rPr>
      </w:pPr>
      <w:r>
        <w:rPr>
          <w:rFonts w:ascii="宋体" w:eastAsia="宋体" w:hAnsi="宋体" w:cs="宋体" w:hint="eastAsia"/>
          <w:sz w:val="30"/>
          <w:szCs w:val="30"/>
        </w:rPr>
        <w:t>若因乙方过失或使用不当造成租赁房屋或公共区域及附属设施设备发生损坏、故障或缺失，由乙方承担维修、养护义务，乙方应在甲方或物业管理公司规定期限内修复，乙方逾期未修复或修复未达到要求的，甲方或物业管理公司有权代为自行或聘请第三方维修，乙方应在甲方或物业管理公司发出通知后5个工作日内支付维修费用。乙方未及时修复，引起火、烟雾、水(包括雨水)等在租赁房屋及公共区域扩散、泄漏、浸渍，以及任何安全事故或事件，造成甲方、乙方或第三方人身、财产的损害和损失(包括甲方或物业管理公司对房屋产权人等第三方的赔偿等),由乙方承担。</w:t>
      </w:r>
    </w:p>
    <w:p w14:paraId="414CF238" w14:textId="77777777" w:rsidR="00D304BB" w:rsidRDefault="00674D2D">
      <w:pPr>
        <w:spacing w:before="66" w:line="560" w:lineRule="exact"/>
        <w:ind w:firstLineChars="200" w:firstLine="600"/>
        <w:rPr>
          <w:rFonts w:ascii="宋体" w:eastAsia="宋体" w:hAnsi="宋体" w:cs="宋体" w:hint="eastAsia"/>
          <w:sz w:val="30"/>
          <w:szCs w:val="30"/>
        </w:rPr>
      </w:pPr>
      <w:r>
        <w:rPr>
          <w:rFonts w:ascii="宋体" w:eastAsia="宋体" w:hAnsi="宋体" w:cs="宋体" w:hint="eastAsia"/>
          <w:sz w:val="30"/>
          <w:szCs w:val="30"/>
        </w:rPr>
        <w:t>6.4乙方在租赁期内，应遵守小区物业管理公司的各项规章制度，遵守《业主公约》之约定。乙方不得妨害其他业主和物业使用人的合法权益，否则，由此造成的损失或责任均由乙方承担。</w:t>
      </w:r>
    </w:p>
    <w:p w14:paraId="3FF52962" w14:textId="77777777" w:rsidR="00D304BB" w:rsidRDefault="00674D2D">
      <w:pPr>
        <w:spacing w:before="66" w:line="560" w:lineRule="exact"/>
        <w:ind w:firstLineChars="200" w:firstLine="600"/>
        <w:rPr>
          <w:rFonts w:ascii="宋体" w:eastAsia="宋体" w:hAnsi="宋体" w:cs="宋体" w:hint="eastAsia"/>
          <w:sz w:val="30"/>
          <w:szCs w:val="30"/>
        </w:rPr>
      </w:pPr>
      <w:r>
        <w:rPr>
          <w:rFonts w:ascii="宋体" w:eastAsia="宋体" w:hAnsi="宋体" w:cs="宋体" w:hint="eastAsia"/>
          <w:sz w:val="30"/>
          <w:szCs w:val="30"/>
        </w:rPr>
        <w:t>6.5乙方在租赁期间须严格遵守《中华人民共和国消防条例》，履行防火防灾防盗职责</w:t>
      </w:r>
      <w:r>
        <w:rPr>
          <w:rFonts w:ascii="宋体" w:eastAsia="宋体" w:hAnsi="宋体" w:cs="宋体" w:hint="eastAsia"/>
          <w:color w:val="000000" w:themeColor="text1"/>
          <w:sz w:val="30"/>
          <w:szCs w:val="30"/>
        </w:rPr>
        <w:t>，乙方应按照消防部门的要求对消防设施、消防通道等涉及消防的问题及时整改。否</w:t>
      </w:r>
      <w:r>
        <w:rPr>
          <w:rFonts w:ascii="宋体" w:eastAsia="宋体" w:hAnsi="宋体" w:cs="宋体" w:hint="eastAsia"/>
          <w:sz w:val="30"/>
          <w:szCs w:val="30"/>
        </w:rPr>
        <w:t>则，由此产生的一切责任及损失由乙方承担。</w:t>
      </w:r>
    </w:p>
    <w:bookmarkEnd w:id="0"/>
    <w:p w14:paraId="3B4162AD" w14:textId="77777777" w:rsidR="00D304BB" w:rsidRDefault="00674D2D">
      <w:pPr>
        <w:spacing w:before="66" w:line="560" w:lineRule="exact"/>
        <w:ind w:firstLineChars="200" w:firstLine="600"/>
        <w:rPr>
          <w:rFonts w:ascii="宋体" w:eastAsia="宋体" w:hAnsi="宋体" w:cs="宋体" w:hint="eastAsia"/>
          <w:sz w:val="30"/>
          <w:szCs w:val="30"/>
        </w:rPr>
      </w:pPr>
      <w:r>
        <w:rPr>
          <w:rFonts w:ascii="宋体" w:eastAsia="宋体" w:hAnsi="宋体" w:cs="宋体" w:hint="eastAsia"/>
          <w:sz w:val="30"/>
          <w:szCs w:val="30"/>
        </w:rPr>
        <w:t>6.6如遇安全事故或其它紧急情况，甲方或物业管理公司可不经通知乙方和不经乙方许可进入租赁房屋采取必要措施，如因此致使租赁房屋及设施发生损坏或使乙方或</w:t>
      </w:r>
      <w:proofErr w:type="gramStart"/>
      <w:r>
        <w:rPr>
          <w:rFonts w:ascii="宋体" w:eastAsia="宋体" w:hAnsi="宋体" w:cs="宋体" w:hint="eastAsia"/>
          <w:sz w:val="30"/>
          <w:szCs w:val="30"/>
        </w:rPr>
        <w:t>其他第三</w:t>
      </w:r>
      <w:proofErr w:type="gramEnd"/>
      <w:r>
        <w:rPr>
          <w:rFonts w:ascii="宋体" w:eastAsia="宋体" w:hAnsi="宋体" w:cs="宋体" w:hint="eastAsia"/>
          <w:sz w:val="30"/>
          <w:szCs w:val="30"/>
        </w:rPr>
        <w:t>方发生损失，甲方及物业管理公司均不承担任何责任。</w:t>
      </w:r>
    </w:p>
    <w:p w14:paraId="56736B07" w14:textId="77777777" w:rsidR="00D304BB" w:rsidRDefault="00674D2D">
      <w:pPr>
        <w:spacing w:before="66" w:line="560" w:lineRule="exact"/>
        <w:ind w:firstLineChars="200" w:firstLine="600"/>
        <w:rPr>
          <w:rFonts w:ascii="宋体" w:eastAsia="宋体" w:hAnsi="宋体" w:cs="宋体" w:hint="eastAsia"/>
          <w:sz w:val="30"/>
          <w:szCs w:val="30"/>
        </w:rPr>
      </w:pPr>
      <w:r>
        <w:rPr>
          <w:rFonts w:ascii="宋体" w:eastAsia="宋体" w:hAnsi="宋体" w:cs="宋体" w:hint="eastAsia"/>
          <w:sz w:val="30"/>
          <w:szCs w:val="30"/>
        </w:rPr>
        <w:lastRenderedPageBreak/>
        <w:t>6.7 因供水、供电部门原因或自然因素、不可抗力、第三人作为或不作为等非甲方的原因，导致水、电供应的中断或电梯、供电供水等设施出现故障需要检查、维修，或出现需要停止服务进行养护，或因老鼠、白蚁、蟑螂等害虫的滋生，造成乙方或使用乙方房屋的第三</w:t>
      </w:r>
      <w:proofErr w:type="gramStart"/>
      <w:r>
        <w:rPr>
          <w:rFonts w:ascii="宋体" w:eastAsia="宋体" w:hAnsi="宋体" w:cs="宋体" w:hint="eastAsia"/>
          <w:sz w:val="30"/>
          <w:szCs w:val="30"/>
        </w:rPr>
        <w:t>方损害</w:t>
      </w:r>
      <w:proofErr w:type="gramEnd"/>
      <w:r>
        <w:rPr>
          <w:rFonts w:ascii="宋体" w:eastAsia="宋体" w:hAnsi="宋体" w:cs="宋体" w:hint="eastAsia"/>
          <w:sz w:val="30"/>
          <w:szCs w:val="30"/>
        </w:rPr>
        <w:t>或损失的，甲方或物业管理公司不承担赔偿责任，乙方不得以此为由要求减免或拖延支付租金、物业管理费或其他费用。</w:t>
      </w:r>
    </w:p>
    <w:p w14:paraId="24DDBFC4" w14:textId="77777777" w:rsidR="00D304BB" w:rsidRDefault="00674D2D">
      <w:pPr>
        <w:spacing w:before="66" w:line="560" w:lineRule="exact"/>
        <w:ind w:firstLineChars="200" w:firstLine="600"/>
        <w:rPr>
          <w:rFonts w:ascii="宋体" w:eastAsia="宋体" w:hAnsi="宋体" w:cs="宋体" w:hint="eastAsia"/>
          <w:sz w:val="30"/>
          <w:szCs w:val="30"/>
        </w:rPr>
      </w:pPr>
      <w:r>
        <w:rPr>
          <w:rFonts w:ascii="宋体" w:eastAsia="宋体" w:hAnsi="宋体" w:cs="宋体" w:hint="eastAsia"/>
          <w:sz w:val="30"/>
          <w:szCs w:val="30"/>
        </w:rPr>
        <w:t>第七条 租赁房屋的使用、管理</w:t>
      </w:r>
    </w:p>
    <w:p w14:paraId="6A127BF8" w14:textId="77777777" w:rsidR="00D304BB" w:rsidRDefault="00674D2D">
      <w:pPr>
        <w:spacing w:before="66" w:line="560" w:lineRule="exact"/>
        <w:ind w:firstLineChars="200" w:firstLine="600"/>
        <w:rPr>
          <w:rFonts w:ascii="宋体" w:eastAsia="宋体" w:hAnsi="宋体" w:cs="宋体" w:hint="eastAsia"/>
          <w:sz w:val="30"/>
          <w:szCs w:val="30"/>
        </w:rPr>
      </w:pPr>
      <w:r>
        <w:rPr>
          <w:rFonts w:ascii="宋体" w:eastAsia="宋体" w:hAnsi="宋体" w:cs="宋体" w:hint="eastAsia"/>
          <w:sz w:val="30"/>
          <w:szCs w:val="30"/>
        </w:rPr>
        <w:t>7.1未经甲方书面同意，乙方不得擅自将租赁房屋的全部或部分转租、分租、转借、与他人合作使用、交换等任何形式提供给第三方占有或使用。</w:t>
      </w:r>
    </w:p>
    <w:p w14:paraId="622ADB05" w14:textId="77777777" w:rsidR="00D304BB" w:rsidRDefault="00674D2D">
      <w:pPr>
        <w:spacing w:before="66" w:line="560" w:lineRule="exact"/>
        <w:ind w:firstLineChars="200" w:firstLine="600"/>
        <w:rPr>
          <w:rFonts w:ascii="宋体" w:eastAsia="宋体" w:hAnsi="宋体" w:cs="宋体" w:hint="eastAsia"/>
          <w:sz w:val="30"/>
          <w:szCs w:val="30"/>
        </w:rPr>
      </w:pPr>
      <w:r>
        <w:rPr>
          <w:rFonts w:ascii="宋体" w:eastAsia="宋体" w:hAnsi="宋体" w:cs="宋体" w:hint="eastAsia"/>
          <w:sz w:val="30"/>
          <w:szCs w:val="30"/>
        </w:rPr>
        <w:t>7.2乙方不得在租赁房屋出现如非法直销、传销形式的销售、非法培训等其他使用情形；乙方不得通过租赁房屋从事或进行非法P2P金融业务、非法集资、抵押贷款、诈骗以及中国法律、法规、规章、条例等禁止的其他业务及活动；乙方不得将租赁房屋用于或在租赁房屋内从事工业或生产制造工厂、博彩、诈骗、非法集资等事项；乙方不得在租赁房屋及公共区域内存放易燃、易爆、易腐蚀物品，否则甲方有权提前解除合同，乙方应按第十条第10.1款约定承担违约责任。</w:t>
      </w:r>
    </w:p>
    <w:p w14:paraId="2121274F" w14:textId="77777777" w:rsidR="00D304BB" w:rsidRDefault="00674D2D">
      <w:pPr>
        <w:spacing w:before="66" w:line="560" w:lineRule="exact"/>
        <w:ind w:firstLineChars="200" w:firstLine="600"/>
        <w:rPr>
          <w:rFonts w:ascii="宋体" w:eastAsia="宋体" w:hAnsi="宋体" w:cs="宋体" w:hint="eastAsia"/>
          <w:sz w:val="30"/>
          <w:szCs w:val="30"/>
        </w:rPr>
      </w:pPr>
      <w:r>
        <w:rPr>
          <w:rFonts w:ascii="宋体" w:eastAsia="宋体" w:hAnsi="宋体" w:cs="宋体" w:hint="eastAsia"/>
          <w:sz w:val="30"/>
          <w:szCs w:val="30"/>
        </w:rPr>
        <w:t>7.3甲方与乙方不存在任何保管合同关系，乙方自行负责租赁房屋内的人身、财产与消防安全，并承担由此产生的全部费用和损失。</w:t>
      </w:r>
    </w:p>
    <w:p w14:paraId="0FEDC909" w14:textId="77777777" w:rsidR="00D304BB" w:rsidRDefault="00674D2D">
      <w:pPr>
        <w:spacing w:before="68" w:line="560" w:lineRule="exact"/>
        <w:ind w:right="45" w:firstLineChars="200" w:firstLine="600"/>
        <w:rPr>
          <w:rFonts w:ascii="宋体" w:eastAsia="宋体" w:hAnsi="宋体" w:cs="宋体" w:hint="eastAsia"/>
          <w:sz w:val="30"/>
          <w:szCs w:val="30"/>
        </w:rPr>
      </w:pPr>
      <w:r>
        <w:rPr>
          <w:rFonts w:ascii="宋体" w:eastAsia="宋体" w:hAnsi="宋体" w:cs="宋体" w:hint="eastAsia"/>
          <w:sz w:val="30"/>
          <w:szCs w:val="30"/>
        </w:rPr>
        <w:t>7.4租赁房屋的阳台(如有)仅用于甲方或物业管理公司进行外墙和设备、房屋维修时通过使用，乙方应无条件允许甲方进</w:t>
      </w:r>
      <w:r>
        <w:rPr>
          <w:rFonts w:ascii="宋体" w:eastAsia="宋体" w:hAnsi="宋体" w:cs="宋体" w:hint="eastAsia"/>
          <w:sz w:val="30"/>
          <w:szCs w:val="30"/>
        </w:rPr>
        <w:lastRenderedPageBreak/>
        <w:t>行维修时在租赁区域和阳台的通行，乙方不得在该阳台上搭盖设施、放置设备和物件或作为休闲空间使用，严防楼上坠物及其他安全事故；若乙方在租赁房屋及阳台（如有）从事活动或进行任何行为过程中造成甲方及物业管理公司、乙方或第三方人身和财产损害或损失的（包括搁置物、悬挂物脱落以及任何原因的人员跌落等）,概由乙方自行承担全部损失和一切责任，若因此导致甲方遭到受害方及任何第三方的索赔，甲方有权就受到的损失（包括但不限于支付的赔偿及发生的全部费用等）向乙方进行追偿。</w:t>
      </w:r>
    </w:p>
    <w:p w14:paraId="30460EC0" w14:textId="77777777" w:rsidR="00D304BB" w:rsidRDefault="00674D2D">
      <w:pPr>
        <w:spacing w:before="68" w:line="560" w:lineRule="exact"/>
        <w:ind w:right="45" w:firstLineChars="200" w:firstLine="600"/>
        <w:rPr>
          <w:rFonts w:ascii="宋体" w:eastAsia="宋体" w:hAnsi="宋体" w:cs="宋体" w:hint="eastAsia"/>
          <w:sz w:val="30"/>
          <w:szCs w:val="30"/>
        </w:rPr>
      </w:pPr>
      <w:r>
        <w:rPr>
          <w:rFonts w:ascii="宋体" w:eastAsia="宋体" w:hAnsi="宋体" w:cs="宋体" w:hint="eastAsia"/>
          <w:sz w:val="30"/>
          <w:szCs w:val="30"/>
        </w:rPr>
        <w:t>7.5 乙方知悉并同意，乙方若需使用租赁房屋地址作为工商注册地址，须另行向甲方申请并征得甲方书面同意，本合同的签订并不意味着甲方当然具有向乙方提供注册地址的义务；乙方若需要办理具有前后</w:t>
      </w:r>
      <w:proofErr w:type="gramStart"/>
      <w:r>
        <w:rPr>
          <w:rFonts w:ascii="宋体" w:eastAsia="宋体" w:hAnsi="宋体" w:cs="宋体" w:hint="eastAsia"/>
          <w:sz w:val="30"/>
          <w:szCs w:val="30"/>
        </w:rPr>
        <w:t>置行政</w:t>
      </w:r>
      <w:proofErr w:type="gramEnd"/>
      <w:r>
        <w:rPr>
          <w:rFonts w:ascii="宋体" w:eastAsia="宋体" w:hAnsi="宋体" w:cs="宋体" w:hint="eastAsia"/>
          <w:sz w:val="30"/>
          <w:szCs w:val="30"/>
        </w:rPr>
        <w:t>审批的资质证明，须自行解决，甲方仅在法律法规规定的范围内提供协助。若乙方注册地址即为租赁房屋地址且不续约的，乙方应于管理服务期满之日或本合同终止之日起30日内完成注册地址迁出，确因客观程序原因无法按期迁出的须甲方同意方可延期，如果乙方未及时迁出，甲方有权向工商管理部门举报。</w:t>
      </w:r>
    </w:p>
    <w:p w14:paraId="0AB0A33C" w14:textId="77777777" w:rsidR="00D304BB" w:rsidRDefault="00674D2D">
      <w:pPr>
        <w:spacing w:before="68" w:line="560" w:lineRule="exact"/>
        <w:ind w:right="45" w:firstLineChars="200" w:firstLine="600"/>
        <w:rPr>
          <w:rFonts w:ascii="宋体" w:eastAsia="宋体" w:hAnsi="宋体" w:cs="宋体" w:hint="eastAsia"/>
          <w:sz w:val="30"/>
          <w:szCs w:val="30"/>
        </w:rPr>
      </w:pPr>
      <w:r>
        <w:rPr>
          <w:rFonts w:ascii="宋体" w:eastAsia="宋体" w:hAnsi="宋体" w:cs="宋体" w:hint="eastAsia"/>
          <w:sz w:val="30"/>
          <w:szCs w:val="30"/>
        </w:rPr>
        <w:t>第八条 租期届满，若乙方继续承租该租赁房屋，双方可重新签订租赁协议(同等条件下乙方有优先续租权)；如甲方不再出租或乙方不再续租该房屋，应提前30天通知对方。</w:t>
      </w:r>
    </w:p>
    <w:p w14:paraId="3572F337" w14:textId="77777777" w:rsidR="00D304BB" w:rsidRDefault="00674D2D">
      <w:pPr>
        <w:spacing w:before="68" w:line="560" w:lineRule="exact"/>
        <w:ind w:right="45" w:firstLineChars="200" w:firstLine="600"/>
        <w:rPr>
          <w:rFonts w:ascii="宋体" w:eastAsia="宋体" w:hAnsi="宋体" w:cs="宋体" w:hint="eastAsia"/>
          <w:sz w:val="30"/>
          <w:szCs w:val="30"/>
        </w:rPr>
      </w:pPr>
      <w:r>
        <w:rPr>
          <w:rFonts w:ascii="宋体" w:eastAsia="宋体" w:hAnsi="宋体" w:cs="宋体" w:hint="eastAsia"/>
          <w:sz w:val="30"/>
          <w:szCs w:val="30"/>
        </w:rPr>
        <w:t>第九条 在租赁期内，甲方有权出售该房屋，出售房屋不影响乙方继续租赁，在同等价位下，乙方有优先购买权。甲方准备出售该房屋时应通知乙方，乙方在收到通知五日内未作书面答复，</w:t>
      </w:r>
      <w:r>
        <w:rPr>
          <w:rFonts w:ascii="宋体" w:eastAsia="宋体" w:hAnsi="宋体" w:cs="宋体" w:hint="eastAsia"/>
          <w:sz w:val="30"/>
          <w:szCs w:val="30"/>
        </w:rPr>
        <w:lastRenderedPageBreak/>
        <w:t>视为放弃优先权；如第三方购买该房屋，甲方将通知乙方，乙方需在甲方将该房屋交付给房屋购买方十日内，与房屋购买方重新签订《房屋租赁合同》。</w:t>
      </w:r>
    </w:p>
    <w:p w14:paraId="15E94439" w14:textId="77777777" w:rsidR="00D304BB" w:rsidRDefault="00674D2D">
      <w:pPr>
        <w:spacing w:before="68" w:line="560" w:lineRule="exact"/>
        <w:ind w:right="45" w:firstLineChars="200" w:firstLine="600"/>
        <w:rPr>
          <w:rFonts w:ascii="宋体" w:eastAsia="宋体" w:hAnsi="宋体" w:cs="宋体" w:hint="eastAsia"/>
          <w:color w:val="000000" w:themeColor="text1"/>
          <w:sz w:val="30"/>
          <w:szCs w:val="30"/>
        </w:rPr>
      </w:pPr>
      <w:r>
        <w:rPr>
          <w:rFonts w:ascii="宋体" w:eastAsia="宋体" w:hAnsi="宋体" w:cs="宋体" w:hint="eastAsia"/>
          <w:sz w:val="30"/>
          <w:szCs w:val="30"/>
        </w:rPr>
        <w:t xml:space="preserve">第十条 </w:t>
      </w:r>
      <w:r>
        <w:rPr>
          <w:rFonts w:ascii="宋体" w:eastAsia="宋体" w:hAnsi="宋体" w:cs="宋体" w:hint="eastAsia"/>
          <w:color w:val="000000" w:themeColor="text1"/>
          <w:sz w:val="30"/>
          <w:szCs w:val="30"/>
        </w:rPr>
        <w:t>合同的解除</w:t>
      </w:r>
    </w:p>
    <w:p w14:paraId="30EAFDDF" w14:textId="77777777" w:rsidR="00D304BB" w:rsidRDefault="00674D2D">
      <w:pPr>
        <w:spacing w:before="68" w:line="560" w:lineRule="exact"/>
        <w:ind w:right="45" w:firstLineChars="200" w:firstLine="600"/>
        <w:rPr>
          <w:rFonts w:ascii="宋体" w:eastAsia="宋体" w:hAnsi="宋体" w:cs="宋体" w:hint="eastAsia"/>
          <w:sz w:val="30"/>
          <w:szCs w:val="30"/>
        </w:rPr>
      </w:pPr>
      <w:r>
        <w:rPr>
          <w:rFonts w:ascii="宋体" w:eastAsia="宋体" w:hAnsi="宋体" w:cs="宋体" w:hint="eastAsia"/>
          <w:sz w:val="30"/>
          <w:szCs w:val="30"/>
        </w:rPr>
        <w:t>10.1房屋租赁期间，乙方有下列行为之一的，甲方有权单方通知乙方即行解除合同，甲方书面解除通知邮寄后经过三日即视为乙方收悉，同时产生合同解除效力，甲方有权立即收回房屋，乙方应在五日内拆除和撤离自有且可拆除的、除本合同第5.4条约定部分的物品和设施设备，逾期则视为乙方放弃所有权，由甲方自行处置，同时乙方应向甲方支付该年度租金(指自然年度，若有两个或两个以上租金标准以最高租金标准计算)总额20%的违约金：</w:t>
      </w:r>
    </w:p>
    <w:p w14:paraId="421A3292" w14:textId="77777777" w:rsidR="00D304BB" w:rsidRDefault="00674D2D">
      <w:pPr>
        <w:spacing w:before="68" w:line="560" w:lineRule="exact"/>
        <w:ind w:right="45" w:firstLineChars="200" w:firstLine="600"/>
        <w:rPr>
          <w:rFonts w:ascii="宋体" w:eastAsia="宋体" w:hAnsi="宋体" w:cs="宋体" w:hint="eastAsia"/>
          <w:sz w:val="30"/>
          <w:szCs w:val="30"/>
        </w:rPr>
      </w:pPr>
      <w:r>
        <w:rPr>
          <w:rFonts w:ascii="宋体" w:eastAsia="宋体" w:hAnsi="宋体" w:cs="宋体" w:hint="eastAsia"/>
          <w:sz w:val="30"/>
          <w:szCs w:val="30"/>
        </w:rPr>
        <w:t>（1）未经甲方书面同意，转让、转租、转借租赁房屋。</w:t>
      </w:r>
    </w:p>
    <w:p w14:paraId="0212EDB9" w14:textId="77777777" w:rsidR="00D304BB" w:rsidRDefault="00674D2D">
      <w:pPr>
        <w:spacing w:before="68" w:line="560" w:lineRule="exact"/>
        <w:ind w:right="45" w:firstLineChars="200" w:firstLine="600"/>
        <w:rPr>
          <w:rFonts w:ascii="宋体" w:eastAsia="宋体" w:hAnsi="宋体" w:cs="宋体" w:hint="eastAsia"/>
          <w:sz w:val="30"/>
          <w:szCs w:val="30"/>
        </w:rPr>
      </w:pPr>
      <w:r>
        <w:rPr>
          <w:rFonts w:ascii="宋体" w:eastAsia="宋体" w:hAnsi="宋体" w:cs="宋体" w:hint="eastAsia"/>
          <w:sz w:val="30"/>
          <w:szCs w:val="30"/>
        </w:rPr>
        <w:t>（2）擅自拆改变动租赁房屋结构。</w:t>
      </w:r>
    </w:p>
    <w:p w14:paraId="2B368E27" w14:textId="77777777" w:rsidR="00D304BB" w:rsidRDefault="00674D2D">
      <w:pPr>
        <w:spacing w:before="68" w:line="560" w:lineRule="exact"/>
        <w:ind w:right="45" w:firstLineChars="200" w:firstLine="600"/>
        <w:rPr>
          <w:rFonts w:ascii="宋体" w:eastAsia="宋体" w:hAnsi="宋体" w:cs="宋体" w:hint="eastAsia"/>
          <w:sz w:val="30"/>
          <w:szCs w:val="30"/>
        </w:rPr>
      </w:pPr>
      <w:r>
        <w:rPr>
          <w:rFonts w:ascii="宋体" w:eastAsia="宋体" w:hAnsi="宋体" w:cs="宋体" w:hint="eastAsia"/>
          <w:sz w:val="30"/>
          <w:szCs w:val="30"/>
        </w:rPr>
        <w:t>（3）损坏租赁房屋，在甲方提出的合理期限内仍未修复的。</w:t>
      </w:r>
    </w:p>
    <w:p w14:paraId="66F82DA2" w14:textId="77777777" w:rsidR="00D304BB" w:rsidRDefault="00674D2D">
      <w:pPr>
        <w:spacing w:before="68" w:line="560" w:lineRule="exact"/>
        <w:ind w:right="45" w:firstLineChars="200" w:firstLine="600"/>
        <w:rPr>
          <w:rFonts w:ascii="宋体" w:eastAsia="宋体" w:hAnsi="宋体" w:cs="宋体" w:hint="eastAsia"/>
          <w:sz w:val="30"/>
          <w:szCs w:val="30"/>
        </w:rPr>
      </w:pPr>
      <w:r>
        <w:rPr>
          <w:rFonts w:ascii="宋体" w:eastAsia="宋体" w:hAnsi="宋体" w:cs="宋体" w:hint="eastAsia"/>
          <w:sz w:val="30"/>
          <w:szCs w:val="30"/>
        </w:rPr>
        <w:t>（4）未经甲方书面同意，改变本合同约定的房屋租赁用途。</w:t>
      </w:r>
    </w:p>
    <w:p w14:paraId="59FB8AEC" w14:textId="77777777" w:rsidR="00D304BB" w:rsidRDefault="00674D2D">
      <w:pPr>
        <w:spacing w:before="68" w:line="560" w:lineRule="exact"/>
        <w:ind w:right="45" w:firstLineChars="200" w:firstLine="600"/>
        <w:rPr>
          <w:rFonts w:ascii="宋体" w:eastAsia="宋体" w:hAnsi="宋体" w:cs="宋体" w:hint="eastAsia"/>
          <w:sz w:val="30"/>
          <w:szCs w:val="30"/>
        </w:rPr>
      </w:pPr>
      <w:r>
        <w:rPr>
          <w:rFonts w:ascii="宋体" w:eastAsia="宋体" w:hAnsi="宋体" w:cs="宋体" w:hint="eastAsia"/>
          <w:sz w:val="30"/>
          <w:szCs w:val="30"/>
        </w:rPr>
        <w:t>（5）利用租赁房屋存放危险物品或进行违法犯罪活动的。</w:t>
      </w:r>
    </w:p>
    <w:p w14:paraId="220D6F3B" w14:textId="77777777" w:rsidR="00D304BB" w:rsidRDefault="00674D2D">
      <w:pPr>
        <w:spacing w:before="68" w:line="560" w:lineRule="exact"/>
        <w:ind w:right="45" w:firstLineChars="200" w:firstLine="600"/>
        <w:rPr>
          <w:rFonts w:ascii="宋体" w:eastAsia="宋体" w:hAnsi="宋体" w:cs="宋体" w:hint="eastAsia"/>
          <w:sz w:val="30"/>
          <w:szCs w:val="30"/>
        </w:rPr>
      </w:pPr>
      <w:r>
        <w:rPr>
          <w:rFonts w:ascii="宋体" w:eastAsia="宋体" w:hAnsi="宋体" w:cs="宋体" w:hint="eastAsia"/>
          <w:sz w:val="30"/>
          <w:szCs w:val="30"/>
        </w:rPr>
        <w:t>（6）逾期未交纳按约定应当由乙方交纳的各项费用金额达人民币伍仟元。</w:t>
      </w:r>
    </w:p>
    <w:p w14:paraId="7870E8B2" w14:textId="77777777" w:rsidR="00D304BB" w:rsidRDefault="00674D2D">
      <w:pPr>
        <w:spacing w:before="68" w:line="560" w:lineRule="exact"/>
        <w:ind w:right="45" w:firstLineChars="200" w:firstLine="600"/>
        <w:rPr>
          <w:rFonts w:ascii="宋体" w:eastAsia="宋体" w:hAnsi="宋体" w:cs="宋体" w:hint="eastAsia"/>
          <w:sz w:val="30"/>
          <w:szCs w:val="30"/>
        </w:rPr>
      </w:pPr>
      <w:r>
        <w:rPr>
          <w:rFonts w:ascii="宋体" w:eastAsia="宋体" w:hAnsi="宋体" w:cs="宋体" w:hint="eastAsia"/>
          <w:sz w:val="30"/>
          <w:szCs w:val="30"/>
        </w:rPr>
        <w:t>（7）租赁期间，如因乙方的经营活动或其他行为影响其他业主或物业使用人的正常经营和生活，并因此受到投诉的，甲方和物业管理公司有权要求乙方整改，乙方拒不整改且累计次数超过3次。</w:t>
      </w:r>
    </w:p>
    <w:p w14:paraId="1E9BF2B2" w14:textId="77777777" w:rsidR="00D304BB" w:rsidRDefault="00674D2D">
      <w:pPr>
        <w:spacing w:before="68" w:line="560" w:lineRule="exact"/>
        <w:ind w:right="45" w:firstLineChars="200" w:firstLine="600"/>
        <w:rPr>
          <w:rFonts w:ascii="宋体" w:eastAsia="宋体" w:hAnsi="宋体" w:cs="宋体" w:hint="eastAsia"/>
          <w:sz w:val="30"/>
          <w:szCs w:val="30"/>
        </w:rPr>
      </w:pPr>
      <w:r>
        <w:rPr>
          <w:rFonts w:ascii="宋体" w:eastAsia="宋体" w:hAnsi="宋体" w:cs="宋体" w:hint="eastAsia"/>
          <w:sz w:val="30"/>
          <w:szCs w:val="30"/>
        </w:rPr>
        <w:lastRenderedPageBreak/>
        <w:t>（8）拖欠房租累计30日以上。</w:t>
      </w:r>
    </w:p>
    <w:p w14:paraId="5FBA5E38" w14:textId="77777777" w:rsidR="00D304BB" w:rsidRDefault="00674D2D">
      <w:pPr>
        <w:spacing w:before="68" w:line="560" w:lineRule="exact"/>
        <w:ind w:right="45" w:firstLineChars="200" w:firstLine="600"/>
        <w:rPr>
          <w:rFonts w:ascii="宋体" w:eastAsia="宋体" w:hAnsi="宋体" w:cs="宋体" w:hint="eastAsia"/>
          <w:sz w:val="30"/>
          <w:szCs w:val="30"/>
        </w:rPr>
      </w:pPr>
      <w:r>
        <w:rPr>
          <w:rFonts w:ascii="宋体" w:eastAsia="宋体" w:hAnsi="宋体" w:cs="宋体" w:hint="eastAsia"/>
          <w:sz w:val="30"/>
          <w:szCs w:val="30"/>
        </w:rPr>
        <w:t>10.2 租赁期间，若因乙方的原因要申请提前退租的，乙方应提前30天向甲方提交书面退租申请，乙方应结清房租及所有相关费用，且除乙方情况特殊，甲方过会讨论后认为可以酌情退还的情形外，保证金</w:t>
      </w:r>
      <w:r>
        <w:rPr>
          <w:rFonts w:ascii="宋体" w:eastAsia="宋体" w:hAnsi="宋体" w:cs="宋体"/>
          <w:sz w:val="30"/>
          <w:szCs w:val="30"/>
        </w:rPr>
        <w:t>概</w:t>
      </w:r>
      <w:r>
        <w:rPr>
          <w:rFonts w:ascii="宋体" w:eastAsia="宋体" w:hAnsi="宋体" w:cs="宋体" w:hint="eastAsia"/>
          <w:sz w:val="30"/>
          <w:szCs w:val="30"/>
        </w:rPr>
        <w:t>不退还。经甲方同意的，双方签订《解除租赁合同协议书》。</w:t>
      </w:r>
    </w:p>
    <w:p w14:paraId="0BBD7618" w14:textId="77777777" w:rsidR="00D304BB" w:rsidRDefault="00674D2D">
      <w:pPr>
        <w:spacing w:before="68" w:line="560" w:lineRule="exact"/>
        <w:ind w:right="45" w:firstLineChars="200" w:firstLine="600"/>
        <w:rPr>
          <w:rFonts w:ascii="宋体" w:eastAsia="宋体" w:hAnsi="宋体" w:cs="宋体" w:hint="eastAsia"/>
          <w:sz w:val="30"/>
          <w:szCs w:val="30"/>
        </w:rPr>
      </w:pPr>
      <w:r>
        <w:rPr>
          <w:rFonts w:ascii="宋体" w:eastAsia="宋体" w:hAnsi="宋体" w:cs="宋体" w:hint="eastAsia"/>
          <w:sz w:val="30"/>
          <w:szCs w:val="30"/>
        </w:rPr>
        <w:t>10.3乙方应在本合同</w:t>
      </w:r>
      <w:proofErr w:type="gramStart"/>
      <w:r>
        <w:rPr>
          <w:rFonts w:ascii="宋体" w:eastAsia="宋体" w:hAnsi="宋体" w:cs="宋体" w:hint="eastAsia"/>
          <w:sz w:val="30"/>
          <w:szCs w:val="30"/>
        </w:rPr>
        <w:t>解除日</w:t>
      </w:r>
      <w:proofErr w:type="gramEnd"/>
      <w:r>
        <w:rPr>
          <w:rFonts w:ascii="宋体" w:eastAsia="宋体" w:hAnsi="宋体" w:cs="宋体" w:hint="eastAsia"/>
          <w:sz w:val="30"/>
          <w:szCs w:val="30"/>
        </w:rPr>
        <w:t>或终止日前5日内，履行完毕如下全部义务：</w:t>
      </w:r>
    </w:p>
    <w:p w14:paraId="7E6831D5" w14:textId="77777777" w:rsidR="00D304BB" w:rsidRDefault="00674D2D">
      <w:pPr>
        <w:spacing w:before="68" w:line="560" w:lineRule="exact"/>
        <w:ind w:right="45" w:firstLineChars="200" w:firstLine="600"/>
        <w:rPr>
          <w:rFonts w:ascii="宋体" w:eastAsia="宋体" w:hAnsi="宋体" w:cs="宋体" w:hint="eastAsia"/>
          <w:sz w:val="30"/>
          <w:szCs w:val="30"/>
        </w:rPr>
      </w:pPr>
      <w:r>
        <w:rPr>
          <w:rFonts w:ascii="宋体" w:eastAsia="宋体" w:hAnsi="宋体" w:cs="宋体" w:hint="eastAsia"/>
          <w:sz w:val="30"/>
          <w:szCs w:val="30"/>
        </w:rPr>
        <w:t>10.3.1向甲方结清应支付的租金、物业管理费、维修费、水电气费、违约金、损害赔偿金等费用(下称“欠缴费用”),否则甲方有权留置乙方在租赁房屋内的物品及设施设备并有权阻止乙方搬离，合同</w:t>
      </w:r>
      <w:proofErr w:type="gramStart"/>
      <w:r>
        <w:rPr>
          <w:rFonts w:ascii="宋体" w:eastAsia="宋体" w:hAnsi="宋体" w:cs="宋体" w:hint="eastAsia"/>
          <w:sz w:val="30"/>
          <w:szCs w:val="30"/>
        </w:rPr>
        <w:t>解除日</w:t>
      </w:r>
      <w:proofErr w:type="gramEnd"/>
      <w:r>
        <w:rPr>
          <w:rFonts w:ascii="宋体" w:eastAsia="宋体" w:hAnsi="宋体" w:cs="宋体" w:hint="eastAsia"/>
          <w:sz w:val="30"/>
          <w:szCs w:val="30"/>
        </w:rPr>
        <w:t>或终止日后5日内仍未向甲方付清欠缴费用的，甲方有权依法处置留置的乙方物品及设施设备，处置所得扣除处置费用后优先清偿乙方所欠甲方的欠缴费用，不足清偿的甲方有权继续向乙方追偿。</w:t>
      </w:r>
    </w:p>
    <w:p w14:paraId="7E4CC4A4" w14:textId="77777777" w:rsidR="00D304BB" w:rsidRDefault="00674D2D">
      <w:pPr>
        <w:spacing w:before="68" w:line="560" w:lineRule="exact"/>
        <w:ind w:right="45" w:firstLineChars="200" w:firstLine="600"/>
        <w:rPr>
          <w:rFonts w:ascii="宋体" w:eastAsia="宋体" w:hAnsi="宋体" w:cs="宋体" w:hint="eastAsia"/>
          <w:sz w:val="30"/>
          <w:szCs w:val="30"/>
        </w:rPr>
      </w:pPr>
      <w:r>
        <w:rPr>
          <w:rFonts w:ascii="宋体" w:eastAsia="宋体" w:hAnsi="宋体" w:cs="宋体" w:hint="eastAsia"/>
          <w:sz w:val="30"/>
          <w:szCs w:val="30"/>
        </w:rPr>
        <w:t>10.3.2注销乙方在租赁房屋上的工商等全部行政手续，并向甲方提供工商变更或注销登记回执证明。</w:t>
      </w:r>
    </w:p>
    <w:p w14:paraId="6220C8FA" w14:textId="77777777" w:rsidR="00D304BB" w:rsidRDefault="00674D2D">
      <w:pPr>
        <w:spacing w:before="68" w:line="560" w:lineRule="exact"/>
        <w:ind w:right="45" w:firstLineChars="200" w:firstLine="600"/>
        <w:rPr>
          <w:rFonts w:ascii="宋体" w:eastAsia="宋体" w:hAnsi="宋体" w:cs="宋体" w:hint="eastAsia"/>
          <w:sz w:val="30"/>
          <w:szCs w:val="30"/>
        </w:rPr>
      </w:pPr>
      <w:r>
        <w:rPr>
          <w:rFonts w:ascii="宋体" w:eastAsia="宋体" w:hAnsi="宋体" w:cs="宋体" w:hint="eastAsia"/>
          <w:sz w:val="30"/>
          <w:szCs w:val="30"/>
        </w:rPr>
        <w:t>10.4 乙方在合同解除或终止后5日内将租赁房屋内属于乙方的物品以及设施设备搬离房屋(甲方行使留置权的除外),并清理干净租赁房屋内的垃圾，</w:t>
      </w:r>
      <w:proofErr w:type="gramStart"/>
      <w:r>
        <w:rPr>
          <w:rFonts w:ascii="宋体" w:eastAsia="宋体" w:hAnsi="宋体" w:cs="宋体" w:hint="eastAsia"/>
          <w:sz w:val="30"/>
          <w:szCs w:val="30"/>
        </w:rPr>
        <w:t>否则从合同解除日</w:t>
      </w:r>
      <w:proofErr w:type="gramEnd"/>
      <w:r>
        <w:rPr>
          <w:rFonts w:ascii="宋体" w:eastAsia="宋体" w:hAnsi="宋体" w:cs="宋体" w:hint="eastAsia"/>
          <w:sz w:val="30"/>
          <w:szCs w:val="30"/>
        </w:rPr>
        <w:t>或终止日的第6日起视为乙方放弃了其租赁房屋内所有物品、设施设备的所有权并予以丢弃，乙方同意由甲方任意处置，并愿意承担甲方因清除、搬离及保管、处置上述物品、设施设备而产生的全部费用；同时，乙方不得向甲方主张租赁房屋内物品、设施设备的任何权利。</w:t>
      </w:r>
    </w:p>
    <w:p w14:paraId="1ECB1356" w14:textId="77777777" w:rsidR="00D304BB" w:rsidRDefault="00674D2D">
      <w:pPr>
        <w:spacing w:before="68" w:line="560" w:lineRule="exact"/>
        <w:ind w:right="45" w:firstLineChars="200" w:firstLine="600"/>
        <w:rPr>
          <w:rFonts w:ascii="宋体" w:eastAsia="宋体" w:hAnsi="宋体" w:cs="宋体" w:hint="eastAsia"/>
          <w:sz w:val="30"/>
          <w:szCs w:val="30"/>
        </w:rPr>
      </w:pPr>
      <w:r>
        <w:rPr>
          <w:rFonts w:ascii="宋体" w:eastAsia="宋体" w:hAnsi="宋体" w:cs="宋体" w:hint="eastAsia"/>
          <w:sz w:val="30"/>
          <w:szCs w:val="30"/>
        </w:rPr>
        <w:lastRenderedPageBreak/>
        <w:t xml:space="preserve">第十一条 违约责任 </w:t>
      </w:r>
    </w:p>
    <w:p w14:paraId="6FB18F06" w14:textId="77777777" w:rsidR="00D304BB" w:rsidRDefault="00674D2D">
      <w:pPr>
        <w:spacing w:before="68" w:line="560" w:lineRule="exact"/>
        <w:ind w:right="45" w:firstLineChars="200" w:firstLine="600"/>
        <w:rPr>
          <w:rFonts w:ascii="宋体" w:eastAsia="宋体" w:hAnsi="宋体" w:cs="宋体" w:hint="eastAsia"/>
          <w:sz w:val="30"/>
          <w:szCs w:val="30"/>
        </w:rPr>
      </w:pPr>
      <w:r>
        <w:rPr>
          <w:rFonts w:ascii="宋体" w:eastAsia="宋体" w:hAnsi="宋体" w:cs="宋体" w:hint="eastAsia"/>
          <w:sz w:val="30"/>
          <w:szCs w:val="30"/>
        </w:rPr>
        <w:t>11.1 甲方因房屋权属瑕疵或非法出租房屋而导致本合同无效时，甲方应赔偿乙方损失。</w:t>
      </w:r>
    </w:p>
    <w:p w14:paraId="09C8CFA5" w14:textId="77777777" w:rsidR="00D304BB" w:rsidRDefault="00674D2D">
      <w:pPr>
        <w:spacing w:before="68" w:line="560" w:lineRule="exact"/>
        <w:ind w:right="45" w:firstLineChars="200" w:firstLine="600"/>
        <w:rPr>
          <w:rFonts w:ascii="宋体" w:eastAsia="宋体" w:hAnsi="宋体" w:cs="宋体" w:hint="eastAsia"/>
          <w:sz w:val="30"/>
          <w:szCs w:val="30"/>
        </w:rPr>
      </w:pPr>
      <w:r>
        <w:rPr>
          <w:rFonts w:ascii="宋体" w:eastAsia="宋体" w:hAnsi="宋体" w:cs="宋体" w:hint="eastAsia"/>
          <w:sz w:val="30"/>
          <w:szCs w:val="30"/>
        </w:rPr>
        <w:t>11.2 由于甲方</w:t>
      </w:r>
      <w:proofErr w:type="gramStart"/>
      <w:r>
        <w:rPr>
          <w:rFonts w:ascii="宋体" w:eastAsia="宋体" w:hAnsi="宋体" w:cs="宋体" w:hint="eastAsia"/>
          <w:sz w:val="30"/>
          <w:szCs w:val="30"/>
        </w:rPr>
        <w:t>怠</w:t>
      </w:r>
      <w:proofErr w:type="gramEnd"/>
      <w:r>
        <w:rPr>
          <w:rFonts w:ascii="宋体" w:eastAsia="宋体" w:hAnsi="宋体" w:cs="宋体" w:hint="eastAsia"/>
          <w:sz w:val="30"/>
          <w:szCs w:val="30"/>
        </w:rPr>
        <w:t>于履行维修义务（通知后30日内仍不履行）或情况紧急，导致乙方自行组织维修的，在乙方应提供真实有效凭证后，甲方应向乙方支付合理的维修费用或以租金折抵。</w:t>
      </w:r>
    </w:p>
    <w:p w14:paraId="77D2A728" w14:textId="77777777" w:rsidR="00D304BB" w:rsidRDefault="00674D2D">
      <w:pPr>
        <w:spacing w:before="68" w:line="560" w:lineRule="exact"/>
        <w:ind w:right="45" w:firstLineChars="200" w:firstLine="600"/>
        <w:rPr>
          <w:rFonts w:ascii="宋体" w:eastAsia="宋体" w:hAnsi="宋体" w:cs="宋体" w:hint="eastAsia"/>
          <w:sz w:val="30"/>
          <w:szCs w:val="30"/>
        </w:rPr>
      </w:pPr>
      <w:r>
        <w:rPr>
          <w:rFonts w:ascii="宋体" w:eastAsia="宋体" w:hAnsi="宋体" w:cs="宋体" w:hint="eastAsia"/>
          <w:sz w:val="30"/>
          <w:szCs w:val="30"/>
        </w:rPr>
        <w:t>11.3甲方承诺，非因乙方违约或政策、公共建设需要、不可抗力原因，不提前收回租赁房屋，如甲方违反本合同约定，提前收回租赁房屋的，应按照该年度总租金的5%向乙方支付违约金，并赔偿乙方其他损失。</w:t>
      </w:r>
    </w:p>
    <w:p w14:paraId="6763AEE7" w14:textId="77777777" w:rsidR="00D304BB" w:rsidRDefault="00674D2D">
      <w:pPr>
        <w:spacing w:before="68" w:line="560" w:lineRule="exact"/>
        <w:ind w:right="45" w:firstLineChars="200" w:firstLine="600"/>
        <w:rPr>
          <w:rFonts w:ascii="宋体" w:eastAsia="宋体" w:hAnsi="宋体" w:cs="宋体" w:hint="eastAsia"/>
          <w:sz w:val="30"/>
          <w:szCs w:val="30"/>
        </w:rPr>
      </w:pPr>
      <w:r>
        <w:rPr>
          <w:rFonts w:ascii="宋体" w:eastAsia="宋体" w:hAnsi="宋体" w:cs="宋体" w:hint="eastAsia"/>
          <w:sz w:val="30"/>
          <w:szCs w:val="30"/>
        </w:rPr>
        <w:t>11.4乙方逾期交纳本合同约定应由乙方承担的费用的，每逾期一天，则按该逾期费用总额的0.05%每天向甲方支付违约金。</w:t>
      </w:r>
    </w:p>
    <w:p w14:paraId="7639BA0B" w14:textId="77777777" w:rsidR="00D304BB" w:rsidRDefault="00674D2D">
      <w:pPr>
        <w:spacing w:before="68" w:line="560" w:lineRule="exact"/>
        <w:ind w:right="45" w:firstLineChars="200" w:firstLine="600"/>
        <w:rPr>
          <w:rFonts w:ascii="宋体" w:eastAsia="宋体" w:hAnsi="宋体" w:cs="宋体" w:hint="eastAsia"/>
          <w:sz w:val="30"/>
          <w:szCs w:val="30"/>
        </w:rPr>
      </w:pPr>
      <w:r>
        <w:rPr>
          <w:rFonts w:ascii="宋体" w:eastAsia="宋体" w:hAnsi="宋体" w:cs="宋体" w:hint="eastAsia"/>
          <w:sz w:val="30"/>
          <w:szCs w:val="30"/>
        </w:rPr>
        <w:t>11.5租赁期内，乙方未经甲方书面同意，中途擅自退租的，应承担以下责任：</w:t>
      </w:r>
    </w:p>
    <w:p w14:paraId="1FA327F1" w14:textId="77777777" w:rsidR="00D304BB" w:rsidRDefault="00674D2D">
      <w:pPr>
        <w:spacing w:before="68" w:line="560" w:lineRule="exact"/>
        <w:ind w:right="45" w:firstLineChars="200" w:firstLine="600"/>
        <w:rPr>
          <w:rFonts w:ascii="宋体" w:eastAsia="宋体" w:hAnsi="宋体" w:cs="宋体" w:hint="eastAsia"/>
          <w:sz w:val="30"/>
          <w:szCs w:val="30"/>
        </w:rPr>
      </w:pPr>
      <w:r>
        <w:rPr>
          <w:rFonts w:ascii="宋体" w:eastAsia="宋体" w:hAnsi="宋体" w:cs="宋体" w:hint="eastAsia"/>
          <w:sz w:val="30"/>
          <w:szCs w:val="30"/>
        </w:rPr>
        <w:t>11.5.1乙方所交保证金及已支付租金概不予退还；</w:t>
      </w:r>
    </w:p>
    <w:p w14:paraId="51400A69" w14:textId="77777777" w:rsidR="00D304BB" w:rsidRDefault="00674D2D">
      <w:pPr>
        <w:spacing w:before="68" w:line="560" w:lineRule="exact"/>
        <w:ind w:right="45" w:firstLineChars="200" w:firstLine="600"/>
        <w:rPr>
          <w:rFonts w:ascii="宋体" w:eastAsia="宋体" w:hAnsi="宋体" w:cs="宋体" w:hint="eastAsia"/>
          <w:sz w:val="30"/>
          <w:szCs w:val="30"/>
        </w:rPr>
      </w:pPr>
      <w:r>
        <w:rPr>
          <w:rFonts w:ascii="宋体" w:eastAsia="宋体" w:hAnsi="宋体" w:cs="宋体" w:hint="eastAsia"/>
          <w:sz w:val="30"/>
          <w:szCs w:val="30"/>
        </w:rPr>
        <w:t>11.5.2 乙方</w:t>
      </w:r>
      <w:proofErr w:type="gramStart"/>
      <w:r>
        <w:rPr>
          <w:rFonts w:ascii="宋体" w:eastAsia="宋体" w:hAnsi="宋体" w:cs="宋体" w:hint="eastAsia"/>
          <w:sz w:val="30"/>
          <w:szCs w:val="30"/>
        </w:rPr>
        <w:t>应承担免租期</w:t>
      </w:r>
      <w:proofErr w:type="gramEnd"/>
      <w:r>
        <w:rPr>
          <w:rFonts w:ascii="宋体" w:eastAsia="宋体" w:hAnsi="宋体" w:cs="宋体" w:hint="eastAsia"/>
          <w:sz w:val="30"/>
          <w:szCs w:val="30"/>
        </w:rPr>
        <w:t>的全部租金(租金按首年月租金标准全额计算)；</w:t>
      </w:r>
    </w:p>
    <w:p w14:paraId="20DC5163" w14:textId="77777777" w:rsidR="00D304BB" w:rsidRDefault="00674D2D">
      <w:pPr>
        <w:spacing w:before="68" w:line="560" w:lineRule="exact"/>
        <w:ind w:right="45" w:firstLineChars="200" w:firstLine="600"/>
        <w:rPr>
          <w:rFonts w:ascii="宋体" w:eastAsia="宋体" w:hAnsi="宋体" w:cs="宋体" w:hint="eastAsia"/>
          <w:sz w:val="30"/>
          <w:szCs w:val="30"/>
        </w:rPr>
      </w:pPr>
      <w:r>
        <w:rPr>
          <w:rFonts w:ascii="宋体" w:eastAsia="宋体" w:hAnsi="宋体" w:cs="宋体" w:hint="eastAsia"/>
          <w:sz w:val="30"/>
          <w:szCs w:val="30"/>
        </w:rPr>
        <w:t>11.5.3乙方应支付合同解除或终止当年度(指自然年度，若有两个或两个以上租金标准以最高租金标准计算)租金总额的20%作为违约金，并赔偿给甲方造成的损失。</w:t>
      </w:r>
    </w:p>
    <w:p w14:paraId="3F2B0461" w14:textId="77777777" w:rsidR="00D304BB" w:rsidRDefault="00674D2D">
      <w:pPr>
        <w:spacing w:before="68" w:line="560" w:lineRule="exact"/>
        <w:ind w:right="45" w:firstLineChars="200" w:firstLine="600"/>
        <w:rPr>
          <w:rFonts w:ascii="宋体" w:eastAsia="宋体" w:hAnsi="宋体" w:cs="宋体" w:hint="eastAsia"/>
          <w:sz w:val="30"/>
          <w:szCs w:val="30"/>
        </w:rPr>
      </w:pPr>
      <w:r>
        <w:rPr>
          <w:rFonts w:ascii="宋体" w:eastAsia="宋体" w:hAnsi="宋体" w:cs="宋体" w:hint="eastAsia"/>
          <w:sz w:val="30"/>
          <w:szCs w:val="30"/>
        </w:rPr>
        <w:t>11.6乙方如逾期支付租金,每逾期一日,则乙方须按逾期总金额的0.05%每天支付违约金。</w:t>
      </w:r>
    </w:p>
    <w:p w14:paraId="7053C6AA" w14:textId="77777777" w:rsidR="00D304BB" w:rsidRDefault="00674D2D">
      <w:pPr>
        <w:spacing w:before="68" w:line="560" w:lineRule="exact"/>
        <w:ind w:right="45" w:firstLineChars="200" w:firstLine="600"/>
        <w:rPr>
          <w:rFonts w:ascii="宋体" w:eastAsia="宋体" w:hAnsi="宋体" w:cs="宋体" w:hint="eastAsia"/>
          <w:sz w:val="30"/>
          <w:szCs w:val="30"/>
        </w:rPr>
      </w:pPr>
      <w:r>
        <w:rPr>
          <w:rFonts w:ascii="宋体" w:eastAsia="宋体" w:hAnsi="宋体" w:cs="宋体" w:hint="eastAsia"/>
          <w:sz w:val="30"/>
          <w:szCs w:val="30"/>
        </w:rPr>
        <w:t>11.7租赁期满，乙方应如期交还租赁房屋。乙方逾期归还，</w:t>
      </w:r>
      <w:r>
        <w:rPr>
          <w:rFonts w:ascii="宋体" w:eastAsia="宋体" w:hAnsi="宋体" w:cs="宋体" w:hint="eastAsia"/>
          <w:sz w:val="30"/>
          <w:szCs w:val="30"/>
        </w:rPr>
        <w:lastRenderedPageBreak/>
        <w:t>则每逾期一日应向甲方支付原日租金2倍的违约金。乙方还应承担因逾期归还给甲方造成的损失。</w:t>
      </w:r>
    </w:p>
    <w:p w14:paraId="58F96842" w14:textId="77777777" w:rsidR="00D304BB" w:rsidRDefault="00674D2D">
      <w:pPr>
        <w:spacing w:before="68" w:line="560" w:lineRule="exact"/>
        <w:ind w:right="45" w:firstLineChars="200" w:firstLine="600"/>
        <w:rPr>
          <w:rFonts w:ascii="宋体" w:eastAsia="宋体" w:hAnsi="宋体" w:cs="宋体" w:hint="eastAsia"/>
          <w:sz w:val="30"/>
          <w:szCs w:val="30"/>
        </w:rPr>
      </w:pPr>
      <w:r>
        <w:rPr>
          <w:rFonts w:ascii="宋体" w:eastAsia="宋体" w:hAnsi="宋体" w:cs="宋体" w:hint="eastAsia"/>
          <w:sz w:val="30"/>
          <w:szCs w:val="30"/>
        </w:rPr>
        <w:t>11.8如一方发生本协议规定的多种违约行为时，守约方可对各项违约行为规定的违约责任同时进行主张。违约金不足弥补损失的，违约方应赔偿损失。损失包括但不限于守约方自身损失、守约方向第三方承担的违约责任、守约方因追究违约方违约、侵权等行为支出的诉讼费、仲裁费、律师费、保全费、差旅费等。</w:t>
      </w:r>
    </w:p>
    <w:p w14:paraId="73219998" w14:textId="77777777" w:rsidR="00D304BB" w:rsidRDefault="00674D2D">
      <w:pPr>
        <w:spacing w:before="68" w:line="560" w:lineRule="exact"/>
        <w:ind w:right="45" w:firstLineChars="200" w:firstLine="600"/>
        <w:rPr>
          <w:rFonts w:ascii="宋体" w:eastAsia="宋体" w:hAnsi="宋体" w:cs="宋体" w:hint="eastAsia"/>
          <w:sz w:val="30"/>
          <w:szCs w:val="30"/>
        </w:rPr>
      </w:pPr>
      <w:r>
        <w:rPr>
          <w:rFonts w:ascii="宋体" w:eastAsia="宋体" w:hAnsi="宋体" w:cs="宋体" w:hint="eastAsia"/>
          <w:sz w:val="30"/>
          <w:szCs w:val="30"/>
        </w:rPr>
        <w:t>第十二条 通知和送达</w:t>
      </w:r>
    </w:p>
    <w:p w14:paraId="6B0E5274" w14:textId="77777777" w:rsidR="00D304BB" w:rsidRDefault="00674D2D">
      <w:pPr>
        <w:spacing w:before="68" w:line="560" w:lineRule="exact"/>
        <w:ind w:right="45" w:firstLineChars="200" w:firstLine="600"/>
        <w:rPr>
          <w:rFonts w:ascii="宋体" w:eastAsia="宋体" w:hAnsi="宋体" w:cs="宋体" w:hint="eastAsia"/>
          <w:sz w:val="30"/>
          <w:szCs w:val="30"/>
        </w:rPr>
      </w:pPr>
      <w:r>
        <w:rPr>
          <w:rFonts w:ascii="宋体" w:eastAsia="宋体" w:hAnsi="宋体" w:cs="宋体" w:hint="eastAsia"/>
          <w:sz w:val="30"/>
          <w:szCs w:val="30"/>
        </w:rPr>
        <w:t>12.1本合同的通知、主张、请求或联系应采取书面、微信、邮件或甲方张贴于乙方租赁房屋门上的形式方为有效。</w:t>
      </w:r>
    </w:p>
    <w:p w14:paraId="1F7E1E42" w14:textId="77777777" w:rsidR="00D304BB" w:rsidRDefault="00674D2D">
      <w:pPr>
        <w:spacing w:before="68" w:line="560" w:lineRule="exact"/>
        <w:ind w:right="45" w:firstLineChars="200" w:firstLine="600"/>
        <w:rPr>
          <w:rFonts w:ascii="宋体" w:eastAsia="宋体" w:hAnsi="宋体" w:cs="宋体" w:hint="eastAsia"/>
          <w:sz w:val="30"/>
          <w:szCs w:val="30"/>
        </w:rPr>
      </w:pPr>
      <w:r>
        <w:rPr>
          <w:rFonts w:ascii="宋体" w:eastAsia="宋体" w:hAnsi="宋体" w:cs="宋体" w:hint="eastAsia"/>
          <w:sz w:val="30"/>
          <w:szCs w:val="30"/>
        </w:rPr>
        <w:t>12.2甲乙双方同意按以下地址进行送达：</w:t>
      </w:r>
    </w:p>
    <w:p w14:paraId="445B9607" w14:textId="77777777" w:rsidR="00D304BB" w:rsidRDefault="00674D2D">
      <w:pPr>
        <w:spacing w:before="68" w:line="560" w:lineRule="exact"/>
        <w:ind w:right="45" w:firstLineChars="200" w:firstLine="600"/>
        <w:rPr>
          <w:rFonts w:ascii="宋体" w:eastAsia="宋体" w:hAnsi="宋体" w:cs="宋体" w:hint="eastAsia"/>
          <w:sz w:val="30"/>
          <w:szCs w:val="30"/>
        </w:rPr>
      </w:pPr>
      <w:r>
        <w:rPr>
          <w:rFonts w:ascii="宋体" w:eastAsia="宋体" w:hAnsi="宋体" w:cs="宋体" w:hint="eastAsia"/>
          <w:sz w:val="30"/>
          <w:szCs w:val="30"/>
        </w:rPr>
        <w:t xml:space="preserve">甲方的送达地址：成都市人民中路一段28号         </w:t>
      </w:r>
    </w:p>
    <w:p w14:paraId="08977266" w14:textId="77777777" w:rsidR="00D304BB" w:rsidRDefault="00674D2D">
      <w:pPr>
        <w:spacing w:before="68" w:line="560" w:lineRule="exact"/>
        <w:ind w:right="45" w:firstLineChars="200" w:firstLine="600"/>
        <w:rPr>
          <w:rFonts w:ascii="宋体" w:eastAsia="宋体" w:hAnsi="宋体" w:cs="宋体" w:hint="eastAsia"/>
          <w:sz w:val="30"/>
          <w:szCs w:val="30"/>
        </w:rPr>
      </w:pPr>
      <w:r>
        <w:rPr>
          <w:rFonts w:ascii="宋体" w:eastAsia="宋体" w:hAnsi="宋体" w:cs="宋体" w:hint="eastAsia"/>
          <w:sz w:val="30"/>
          <w:szCs w:val="30"/>
        </w:rPr>
        <w:t>联系电话：86279762</w:t>
      </w:r>
    </w:p>
    <w:p w14:paraId="350C5D17" w14:textId="77777777" w:rsidR="00D304BB" w:rsidRDefault="00674D2D">
      <w:pPr>
        <w:spacing w:before="68" w:line="560" w:lineRule="exact"/>
        <w:ind w:right="45" w:firstLineChars="200" w:firstLine="600"/>
        <w:rPr>
          <w:rFonts w:ascii="宋体" w:eastAsia="宋体" w:hAnsi="宋体" w:cs="宋体" w:hint="eastAsia"/>
          <w:sz w:val="30"/>
          <w:szCs w:val="30"/>
        </w:rPr>
      </w:pPr>
      <w:r>
        <w:rPr>
          <w:rFonts w:ascii="宋体" w:eastAsia="宋体" w:hAnsi="宋体" w:cs="宋体" w:hint="eastAsia"/>
          <w:sz w:val="30"/>
          <w:szCs w:val="30"/>
        </w:rPr>
        <w:t xml:space="preserve">乙方的送达地址：（必填）                              </w:t>
      </w:r>
    </w:p>
    <w:p w14:paraId="365C1160" w14:textId="77777777" w:rsidR="00D304BB" w:rsidRDefault="00674D2D">
      <w:pPr>
        <w:spacing w:before="68" w:line="560" w:lineRule="exact"/>
        <w:ind w:right="45" w:firstLineChars="200" w:firstLine="600"/>
        <w:rPr>
          <w:rFonts w:ascii="宋体" w:eastAsia="宋体" w:hAnsi="宋体" w:cs="宋体" w:hint="eastAsia"/>
          <w:sz w:val="30"/>
          <w:szCs w:val="30"/>
        </w:rPr>
      </w:pPr>
      <w:r>
        <w:rPr>
          <w:rFonts w:ascii="宋体" w:eastAsia="宋体" w:hAnsi="宋体" w:cs="宋体" w:hint="eastAsia"/>
          <w:sz w:val="30"/>
          <w:szCs w:val="30"/>
        </w:rPr>
        <w:t xml:space="preserve">乙方联系人： （必填）             ,    </w:t>
      </w:r>
    </w:p>
    <w:p w14:paraId="0513576F" w14:textId="77777777" w:rsidR="00D304BB" w:rsidRDefault="00674D2D">
      <w:pPr>
        <w:spacing w:before="68" w:line="560" w:lineRule="exact"/>
        <w:ind w:right="45" w:firstLineChars="200" w:firstLine="600"/>
        <w:rPr>
          <w:rFonts w:ascii="宋体" w:eastAsia="宋体" w:hAnsi="宋体" w:cs="宋体" w:hint="eastAsia"/>
          <w:sz w:val="30"/>
          <w:szCs w:val="30"/>
        </w:rPr>
      </w:pPr>
      <w:r>
        <w:rPr>
          <w:rFonts w:ascii="宋体" w:eastAsia="宋体" w:hAnsi="宋体" w:cs="宋体" w:hint="eastAsia"/>
          <w:sz w:val="30"/>
          <w:szCs w:val="30"/>
        </w:rPr>
        <w:t xml:space="preserve">联系电话 ：（必填）               </w:t>
      </w:r>
    </w:p>
    <w:p w14:paraId="520E02B5" w14:textId="77777777" w:rsidR="00D304BB" w:rsidRDefault="00674D2D">
      <w:pPr>
        <w:spacing w:before="68" w:line="560" w:lineRule="exact"/>
        <w:ind w:right="45" w:firstLineChars="200" w:firstLine="600"/>
        <w:rPr>
          <w:rFonts w:ascii="宋体" w:eastAsia="宋体" w:hAnsi="宋体" w:cs="宋体" w:hint="eastAsia"/>
          <w:sz w:val="30"/>
          <w:szCs w:val="30"/>
        </w:rPr>
      </w:pPr>
      <w:r>
        <w:rPr>
          <w:rFonts w:ascii="宋体" w:eastAsia="宋体" w:hAnsi="宋体" w:cs="宋体" w:hint="eastAsia"/>
          <w:sz w:val="30"/>
          <w:szCs w:val="30"/>
        </w:rPr>
        <w:t>若一方送达地址或联系方式变更，应在变更之日起三日内书面告知另一方；否则，按12.3条执行。</w:t>
      </w:r>
    </w:p>
    <w:p w14:paraId="7E8ABB3B" w14:textId="77777777" w:rsidR="00D304BB" w:rsidRDefault="00674D2D">
      <w:pPr>
        <w:spacing w:before="68" w:line="560" w:lineRule="exact"/>
        <w:ind w:firstLineChars="200" w:firstLine="600"/>
        <w:rPr>
          <w:rFonts w:ascii="宋体" w:eastAsia="宋体" w:hAnsi="宋体" w:cs="宋体" w:hint="eastAsia"/>
          <w:sz w:val="30"/>
          <w:szCs w:val="30"/>
        </w:rPr>
      </w:pPr>
      <w:r>
        <w:rPr>
          <w:rFonts w:ascii="宋体" w:eastAsia="宋体" w:hAnsi="宋体" w:cs="宋体" w:hint="eastAsia"/>
          <w:sz w:val="30"/>
          <w:szCs w:val="30"/>
        </w:rPr>
        <w:t>12.3甲乙双方或司法机关按上述送达地址向对方发出通知、函件或司法文书(下统称文件)时，以该文件到达对方在本合同中注明的送达地址时生效。</w:t>
      </w:r>
      <w:r>
        <w:rPr>
          <w:rFonts w:ascii="宋体" w:eastAsia="宋体" w:hAnsi="宋体" w:cs="宋体" w:hint="eastAsia"/>
          <w:color w:val="000000" w:themeColor="text1"/>
          <w:sz w:val="30"/>
          <w:szCs w:val="30"/>
        </w:rPr>
        <w:t>无论何种原因未收到、拒收或退回的，</w:t>
      </w:r>
      <w:r>
        <w:rPr>
          <w:rFonts w:ascii="宋体" w:eastAsia="宋体" w:hAnsi="宋体" w:cs="宋体" w:hint="eastAsia"/>
          <w:sz w:val="30"/>
          <w:szCs w:val="30"/>
        </w:rPr>
        <w:t>自文件发出后第5日视为送达并生效。送达一方只需提供邮政、快递、速运等寄出文件的回执、客户存根等证明，均视为已进行</w:t>
      </w:r>
      <w:r>
        <w:rPr>
          <w:rFonts w:ascii="宋体" w:eastAsia="宋体" w:hAnsi="宋体" w:cs="宋体" w:hint="eastAsia"/>
          <w:sz w:val="30"/>
          <w:szCs w:val="30"/>
        </w:rPr>
        <w:lastRenderedPageBreak/>
        <w:t>了送达的充分和有效证据，被送达一方不得以未收到进行抗辩。</w:t>
      </w:r>
    </w:p>
    <w:p w14:paraId="2B3DD2B3" w14:textId="77777777" w:rsidR="00D304BB" w:rsidRDefault="00674D2D">
      <w:pPr>
        <w:spacing w:before="68" w:line="560" w:lineRule="exact"/>
        <w:ind w:right="45" w:firstLineChars="200" w:firstLine="600"/>
        <w:rPr>
          <w:rFonts w:ascii="宋体" w:eastAsia="宋体" w:hAnsi="宋体" w:cs="宋体" w:hint="eastAsia"/>
          <w:sz w:val="30"/>
          <w:szCs w:val="30"/>
        </w:rPr>
      </w:pPr>
      <w:r>
        <w:rPr>
          <w:rFonts w:ascii="宋体" w:eastAsia="宋体" w:hAnsi="宋体" w:cs="宋体" w:hint="eastAsia"/>
          <w:sz w:val="30"/>
          <w:szCs w:val="30"/>
        </w:rPr>
        <w:t>第十三条 保密条款</w:t>
      </w:r>
    </w:p>
    <w:p w14:paraId="7DC8F810" w14:textId="77777777" w:rsidR="00D304BB" w:rsidRDefault="00674D2D">
      <w:pPr>
        <w:spacing w:before="68" w:line="560" w:lineRule="exact"/>
        <w:ind w:right="45" w:firstLineChars="200" w:firstLine="600"/>
        <w:rPr>
          <w:rFonts w:ascii="宋体" w:eastAsia="宋体" w:hAnsi="宋体" w:cs="宋体" w:hint="eastAsia"/>
          <w:sz w:val="30"/>
          <w:szCs w:val="30"/>
        </w:rPr>
      </w:pPr>
      <w:r>
        <w:rPr>
          <w:rFonts w:ascii="宋体" w:eastAsia="宋体" w:hAnsi="宋体" w:cs="宋体" w:hint="eastAsia"/>
          <w:sz w:val="30"/>
          <w:szCs w:val="30"/>
        </w:rPr>
        <w:t>双方对本合同内容及本合同谈判和履行过程中所知悉的对方商业秘密负有保密责任，除依法应向有关国家机关和依法聘请的中介机构提供以及依法必须对公众披露外，未经对方书面同意不得向第三方透露本合同内容和所知悉的对方商业秘密。如违反本条约定致使对方商业秘密泄露或遭受损失的，因承担相应责任并赔偿对方的全部损失。本条约定在合同终止后依旧有效。</w:t>
      </w:r>
    </w:p>
    <w:p w14:paraId="21E17241" w14:textId="77777777" w:rsidR="00D304BB" w:rsidRDefault="00674D2D">
      <w:pPr>
        <w:spacing w:before="68" w:line="560" w:lineRule="exact"/>
        <w:ind w:right="45" w:firstLineChars="200" w:firstLine="600"/>
        <w:rPr>
          <w:rFonts w:ascii="宋体" w:eastAsia="宋体" w:hAnsi="宋体" w:cs="宋体" w:hint="eastAsia"/>
          <w:sz w:val="30"/>
          <w:szCs w:val="30"/>
        </w:rPr>
      </w:pPr>
      <w:r>
        <w:rPr>
          <w:rFonts w:ascii="宋体" w:eastAsia="宋体" w:hAnsi="宋体" w:cs="宋体" w:hint="eastAsia"/>
          <w:sz w:val="30"/>
          <w:szCs w:val="30"/>
        </w:rPr>
        <w:t>第十四条 争议的解决</w:t>
      </w:r>
    </w:p>
    <w:p w14:paraId="60E8E594" w14:textId="77777777" w:rsidR="00D304BB" w:rsidRDefault="00674D2D">
      <w:pPr>
        <w:spacing w:before="68" w:line="560" w:lineRule="exact"/>
        <w:ind w:right="45" w:firstLineChars="200" w:firstLine="600"/>
        <w:rPr>
          <w:rFonts w:ascii="宋体" w:eastAsia="宋体" w:hAnsi="宋体" w:cs="宋体" w:hint="eastAsia"/>
          <w:color w:val="000000" w:themeColor="text1"/>
          <w:sz w:val="30"/>
          <w:szCs w:val="30"/>
        </w:rPr>
      </w:pPr>
      <w:r>
        <w:rPr>
          <w:rFonts w:ascii="宋体" w:eastAsia="宋体" w:hAnsi="宋体" w:cs="宋体" w:hint="eastAsia"/>
          <w:color w:val="000000" w:themeColor="text1"/>
          <w:sz w:val="30"/>
          <w:szCs w:val="30"/>
        </w:rPr>
        <w:t>本协议项下发生的争议，甲乙双方应首先通过友好协商解决；如协商未果，任何一方均有权向甲方所在地人民法院提起诉讼。</w:t>
      </w:r>
    </w:p>
    <w:p w14:paraId="61BC40EC" w14:textId="77777777" w:rsidR="00D304BB" w:rsidRDefault="00674D2D">
      <w:pPr>
        <w:spacing w:before="68" w:line="560" w:lineRule="exact"/>
        <w:ind w:right="45" w:firstLineChars="200" w:firstLine="600"/>
        <w:rPr>
          <w:rFonts w:ascii="宋体" w:eastAsia="宋体" w:hAnsi="宋体" w:cs="宋体" w:hint="eastAsia"/>
          <w:sz w:val="30"/>
          <w:szCs w:val="30"/>
        </w:rPr>
      </w:pPr>
      <w:r>
        <w:rPr>
          <w:rFonts w:ascii="宋体" w:eastAsia="宋体" w:hAnsi="宋体" w:cs="宋体" w:hint="eastAsia"/>
          <w:sz w:val="30"/>
          <w:szCs w:val="30"/>
        </w:rPr>
        <w:t>第十五条 其他约定:</w:t>
      </w:r>
    </w:p>
    <w:p w14:paraId="0E1375A1" w14:textId="77777777" w:rsidR="00D304BB" w:rsidRDefault="00674D2D">
      <w:pPr>
        <w:spacing w:before="68" w:line="560" w:lineRule="exact"/>
        <w:ind w:right="45" w:firstLineChars="200" w:firstLine="600"/>
        <w:rPr>
          <w:rFonts w:ascii="宋体" w:eastAsia="宋体" w:hAnsi="宋体" w:cs="宋体" w:hint="eastAsia"/>
          <w:sz w:val="30"/>
          <w:szCs w:val="30"/>
        </w:rPr>
      </w:pPr>
      <w:r>
        <w:rPr>
          <w:rFonts w:ascii="宋体" w:eastAsia="宋体" w:hAnsi="宋体" w:cs="宋体" w:hint="eastAsia"/>
          <w:sz w:val="30"/>
          <w:szCs w:val="30"/>
        </w:rPr>
        <w:t>15.1因政府及公共建设需要拆除或改造租赁房屋，甲方在接到政府通知之后3日内通知乙方，租赁合同终止，按实际经营时间结算租金；因不可抗力造成租赁房屋不能正常营业，租赁合同自然终止，双方按实际经营时间结算租金。甲乙双方均互不承担违约责任。</w:t>
      </w:r>
    </w:p>
    <w:p w14:paraId="1B945770" w14:textId="77777777" w:rsidR="00D304BB" w:rsidRDefault="00674D2D">
      <w:pPr>
        <w:spacing w:before="68" w:line="560" w:lineRule="exact"/>
        <w:ind w:right="45" w:firstLineChars="200" w:firstLine="600"/>
        <w:rPr>
          <w:rFonts w:ascii="宋体" w:eastAsia="宋体" w:hAnsi="宋体" w:cs="宋体" w:hint="eastAsia"/>
          <w:sz w:val="30"/>
          <w:szCs w:val="30"/>
        </w:rPr>
      </w:pPr>
      <w:r>
        <w:rPr>
          <w:rFonts w:ascii="宋体" w:eastAsia="宋体" w:hAnsi="宋体" w:cs="宋体" w:hint="eastAsia"/>
          <w:sz w:val="30"/>
          <w:szCs w:val="30"/>
        </w:rPr>
        <w:t>15.2租赁房屋如为已装修房，若乙方因经营要求需重新进行装修，装修费用由乙方承担。装修期间所产生的装修管理费、物业管理费、水电气等费用应由乙方承担。租赁期满，除可移动部分，其他乙方已装饰部分须经甲方书面同意方可拆除。</w:t>
      </w:r>
    </w:p>
    <w:p w14:paraId="24EB3523" w14:textId="77777777" w:rsidR="00D304BB" w:rsidRDefault="00674D2D">
      <w:pPr>
        <w:spacing w:before="68" w:line="560" w:lineRule="exact"/>
        <w:ind w:right="45" w:firstLineChars="200" w:firstLine="600"/>
        <w:rPr>
          <w:rFonts w:ascii="宋体" w:eastAsia="宋体" w:hAnsi="宋体" w:cs="宋体" w:hint="eastAsia"/>
          <w:sz w:val="30"/>
          <w:szCs w:val="30"/>
        </w:rPr>
      </w:pPr>
      <w:r>
        <w:rPr>
          <w:rFonts w:ascii="宋体" w:eastAsia="宋体" w:hAnsi="宋体" w:cs="宋体" w:hint="eastAsia"/>
          <w:sz w:val="30"/>
          <w:szCs w:val="30"/>
        </w:rPr>
        <w:t>15.3因租赁该房屋所产生的税费由乙方负责向相关部门缴纳。</w:t>
      </w:r>
    </w:p>
    <w:p w14:paraId="6E624432" w14:textId="77777777" w:rsidR="00D304BB" w:rsidRDefault="00674D2D">
      <w:pPr>
        <w:spacing w:before="68" w:line="560" w:lineRule="exact"/>
        <w:ind w:right="45" w:firstLineChars="200" w:firstLine="600"/>
        <w:rPr>
          <w:rFonts w:ascii="宋体" w:eastAsia="宋体" w:hAnsi="宋体" w:cs="宋体" w:hint="eastAsia"/>
          <w:color w:val="000000" w:themeColor="text1"/>
          <w:sz w:val="30"/>
          <w:szCs w:val="30"/>
        </w:rPr>
      </w:pPr>
      <w:r>
        <w:rPr>
          <w:rFonts w:ascii="宋体" w:eastAsia="宋体" w:hAnsi="宋体" w:cs="宋体" w:hint="eastAsia"/>
          <w:color w:val="000000" w:themeColor="text1"/>
          <w:sz w:val="30"/>
          <w:szCs w:val="30"/>
        </w:rPr>
        <w:lastRenderedPageBreak/>
        <w:t>15.4租赁期间因乙方营业过程中与第三人发生的纠纷，由乙方自行解决，甲方不承担任何责任。</w:t>
      </w:r>
    </w:p>
    <w:p w14:paraId="4ADF331E" w14:textId="77777777" w:rsidR="00D304BB" w:rsidRDefault="00674D2D">
      <w:pPr>
        <w:spacing w:before="68" w:line="560" w:lineRule="exact"/>
        <w:ind w:right="45" w:firstLineChars="200" w:firstLine="600"/>
        <w:rPr>
          <w:rFonts w:ascii="宋体" w:eastAsia="宋体" w:hAnsi="宋体" w:cs="宋体" w:hint="eastAsia"/>
          <w:sz w:val="30"/>
          <w:szCs w:val="30"/>
        </w:rPr>
      </w:pPr>
      <w:r>
        <w:rPr>
          <w:rFonts w:ascii="宋体" w:eastAsia="宋体" w:hAnsi="宋体" w:cs="宋体" w:hint="eastAsia"/>
          <w:sz w:val="30"/>
          <w:szCs w:val="30"/>
        </w:rPr>
        <w:t>15.5</w:t>
      </w:r>
      <w:r>
        <w:rPr>
          <w:rFonts w:ascii="宋体" w:eastAsia="宋体" w:hAnsi="宋体" w:cs="宋体" w:hint="eastAsia"/>
          <w:b/>
          <w:bCs/>
          <w:sz w:val="30"/>
          <w:szCs w:val="30"/>
        </w:rPr>
        <w:t>乙方承诺已充分阅读本合同的所有条款，甲方已提醒乙方特别注意其承担责任和义务的条款并进行了充分解释和说明，乙方确认理解本合同所有条款的含义，不存在异议，承诺严格遵守和全面、适当履行本合同。</w:t>
      </w:r>
    </w:p>
    <w:p w14:paraId="6FB8D099" w14:textId="77777777" w:rsidR="00D304BB" w:rsidRDefault="00674D2D">
      <w:pPr>
        <w:adjustRightInd w:val="0"/>
        <w:snapToGrid w:val="0"/>
        <w:spacing w:beforeLines="50" w:before="156" w:afterLines="50" w:after="156" w:line="560" w:lineRule="exact"/>
        <w:ind w:firstLineChars="204" w:firstLine="612"/>
        <w:jc w:val="left"/>
        <w:rPr>
          <w:rFonts w:ascii="仿宋_GB2312" w:eastAsia="仿宋_GB2312" w:hAnsi="宋体" w:cs="宋体" w:hint="eastAsia"/>
          <w:kern w:val="0"/>
          <w:sz w:val="24"/>
        </w:rPr>
      </w:pPr>
      <w:r>
        <w:rPr>
          <w:rFonts w:ascii="宋体" w:eastAsia="宋体" w:hAnsi="宋体" w:cs="宋体" w:hint="eastAsia"/>
          <w:sz w:val="30"/>
          <w:szCs w:val="30"/>
        </w:rPr>
        <w:t>第十六条 本协议内容需要变更或有未尽事宜的，双方另行签订补充协议，补充协议与本协议具有同等法律效力。</w:t>
      </w:r>
    </w:p>
    <w:p w14:paraId="20278175" w14:textId="77777777" w:rsidR="00D304BB" w:rsidRDefault="00674D2D">
      <w:pPr>
        <w:spacing w:before="68" w:line="560" w:lineRule="exact"/>
        <w:ind w:right="45" w:firstLineChars="200" w:firstLine="600"/>
        <w:rPr>
          <w:rFonts w:ascii="宋体" w:eastAsia="宋体" w:hAnsi="宋体" w:cs="宋体" w:hint="eastAsia"/>
          <w:sz w:val="30"/>
          <w:szCs w:val="30"/>
        </w:rPr>
      </w:pPr>
      <w:r>
        <w:rPr>
          <w:rFonts w:ascii="宋体" w:eastAsia="宋体" w:hAnsi="宋体" w:cs="宋体" w:hint="eastAsia"/>
          <w:sz w:val="30"/>
          <w:szCs w:val="30"/>
        </w:rPr>
        <w:t>第十七条 本合同自双方签（章）后生效。</w:t>
      </w:r>
    </w:p>
    <w:p w14:paraId="269E335B" w14:textId="77777777" w:rsidR="00D304BB" w:rsidRDefault="00674D2D">
      <w:pPr>
        <w:spacing w:before="68" w:line="560" w:lineRule="exact"/>
        <w:ind w:right="45" w:firstLineChars="200" w:firstLine="600"/>
        <w:rPr>
          <w:rFonts w:ascii="宋体" w:eastAsia="宋体" w:hAnsi="宋体" w:cs="宋体" w:hint="eastAsia"/>
          <w:sz w:val="30"/>
          <w:szCs w:val="30"/>
        </w:rPr>
      </w:pPr>
      <w:r>
        <w:rPr>
          <w:rFonts w:ascii="宋体" w:eastAsia="宋体" w:hAnsi="宋体" w:cs="宋体" w:hint="eastAsia"/>
          <w:sz w:val="30"/>
          <w:szCs w:val="30"/>
        </w:rPr>
        <w:t>第十八条 本合同一式肆份，甲乙双方各执贰份，具有同等法律效力。</w:t>
      </w:r>
    </w:p>
    <w:p w14:paraId="1E24F956" w14:textId="77777777" w:rsidR="00D304BB" w:rsidRDefault="00D304BB">
      <w:pPr>
        <w:spacing w:before="68" w:line="560" w:lineRule="exact"/>
        <w:ind w:right="45"/>
        <w:rPr>
          <w:rFonts w:ascii="宋体" w:eastAsia="宋体" w:hAnsi="宋体" w:cs="宋体" w:hint="eastAsia"/>
          <w:sz w:val="30"/>
          <w:szCs w:val="30"/>
        </w:rPr>
      </w:pPr>
    </w:p>
    <w:p w14:paraId="0B7E1277" w14:textId="77777777" w:rsidR="00D304BB" w:rsidRDefault="00674D2D">
      <w:pPr>
        <w:spacing w:before="68" w:line="560" w:lineRule="exact"/>
        <w:ind w:right="45"/>
        <w:rPr>
          <w:rFonts w:ascii="宋体" w:eastAsia="宋体" w:hAnsi="宋体" w:cs="宋体" w:hint="eastAsia"/>
          <w:sz w:val="30"/>
          <w:szCs w:val="30"/>
        </w:rPr>
      </w:pPr>
      <w:r>
        <w:rPr>
          <w:rFonts w:ascii="宋体" w:eastAsia="宋体" w:hAnsi="宋体" w:cs="宋体" w:hint="eastAsia"/>
          <w:sz w:val="30"/>
          <w:szCs w:val="30"/>
        </w:rPr>
        <w:t xml:space="preserve">甲方：成都市住房置业融资担保有限公司   </w:t>
      </w:r>
    </w:p>
    <w:p w14:paraId="7E9717DF" w14:textId="77777777" w:rsidR="00D304BB" w:rsidRDefault="00674D2D">
      <w:pPr>
        <w:spacing w:before="68" w:line="560" w:lineRule="exact"/>
        <w:ind w:right="45"/>
        <w:rPr>
          <w:rFonts w:ascii="宋体" w:eastAsia="宋体" w:hAnsi="宋体" w:cs="宋体" w:hint="eastAsia"/>
          <w:sz w:val="30"/>
          <w:szCs w:val="30"/>
        </w:rPr>
      </w:pPr>
      <w:r>
        <w:rPr>
          <w:rFonts w:ascii="宋体" w:eastAsia="宋体" w:hAnsi="宋体" w:cs="宋体" w:hint="eastAsia"/>
          <w:sz w:val="30"/>
          <w:szCs w:val="30"/>
        </w:rPr>
        <w:t>法定代表人：</w:t>
      </w:r>
    </w:p>
    <w:p w14:paraId="057BD282" w14:textId="77777777" w:rsidR="00D304BB" w:rsidRDefault="00674D2D">
      <w:pPr>
        <w:spacing w:before="68" w:line="560" w:lineRule="exact"/>
        <w:ind w:right="45"/>
        <w:rPr>
          <w:rFonts w:ascii="宋体" w:eastAsia="宋体" w:hAnsi="宋体" w:cs="宋体" w:hint="eastAsia"/>
          <w:sz w:val="30"/>
          <w:szCs w:val="30"/>
        </w:rPr>
      </w:pPr>
      <w:r>
        <w:rPr>
          <w:rFonts w:ascii="宋体" w:eastAsia="宋体" w:hAnsi="宋体" w:cs="宋体" w:hint="eastAsia"/>
          <w:sz w:val="30"/>
          <w:szCs w:val="30"/>
        </w:rPr>
        <w:t>签约日期：    年  月  日</w:t>
      </w:r>
    </w:p>
    <w:p w14:paraId="7A476884" w14:textId="77777777" w:rsidR="00D304BB" w:rsidRDefault="00D304BB">
      <w:pPr>
        <w:spacing w:before="68" w:line="560" w:lineRule="exact"/>
        <w:ind w:right="45"/>
        <w:rPr>
          <w:rFonts w:ascii="宋体" w:eastAsia="宋体" w:hAnsi="宋体" w:cs="宋体" w:hint="eastAsia"/>
          <w:sz w:val="30"/>
          <w:szCs w:val="30"/>
        </w:rPr>
      </w:pPr>
    </w:p>
    <w:p w14:paraId="20817F00" w14:textId="77777777" w:rsidR="00D304BB" w:rsidRDefault="00D304BB">
      <w:pPr>
        <w:spacing w:before="68" w:line="560" w:lineRule="exact"/>
        <w:ind w:right="45"/>
        <w:rPr>
          <w:rFonts w:ascii="宋体" w:eastAsia="宋体" w:hAnsi="宋体" w:cs="宋体" w:hint="eastAsia"/>
          <w:sz w:val="30"/>
          <w:szCs w:val="30"/>
        </w:rPr>
      </w:pPr>
    </w:p>
    <w:p w14:paraId="22F1DDF8" w14:textId="77777777" w:rsidR="00D304BB" w:rsidRDefault="00674D2D">
      <w:pPr>
        <w:spacing w:before="68" w:line="560" w:lineRule="exact"/>
        <w:ind w:right="45"/>
        <w:rPr>
          <w:rFonts w:ascii="宋体" w:eastAsia="宋体" w:hAnsi="宋体" w:cs="宋体" w:hint="eastAsia"/>
          <w:sz w:val="30"/>
          <w:szCs w:val="30"/>
        </w:rPr>
      </w:pPr>
      <w:r>
        <w:rPr>
          <w:rFonts w:ascii="宋体" w:eastAsia="宋体" w:hAnsi="宋体" w:cs="宋体" w:hint="eastAsia"/>
          <w:sz w:val="30"/>
          <w:szCs w:val="30"/>
        </w:rPr>
        <w:t>乙方：</w:t>
      </w:r>
    </w:p>
    <w:p w14:paraId="33DD4B10" w14:textId="77777777" w:rsidR="00D304BB" w:rsidRDefault="00674D2D">
      <w:pPr>
        <w:spacing w:before="68" w:line="560" w:lineRule="exact"/>
        <w:ind w:right="45"/>
        <w:rPr>
          <w:rFonts w:ascii="宋体" w:eastAsia="宋体" w:hAnsi="宋体" w:cs="宋体" w:hint="eastAsia"/>
          <w:sz w:val="30"/>
          <w:szCs w:val="30"/>
        </w:rPr>
      </w:pPr>
      <w:r>
        <w:rPr>
          <w:rFonts w:ascii="宋体" w:eastAsia="宋体" w:hAnsi="宋体" w:cs="宋体" w:hint="eastAsia"/>
          <w:sz w:val="30"/>
          <w:szCs w:val="30"/>
        </w:rPr>
        <w:t>法定代表人：</w:t>
      </w:r>
    </w:p>
    <w:p w14:paraId="4B9561BB" w14:textId="77777777" w:rsidR="00D304BB" w:rsidRDefault="00674D2D">
      <w:pPr>
        <w:spacing w:line="560" w:lineRule="exact"/>
        <w:ind w:right="1200"/>
        <w:rPr>
          <w:rFonts w:ascii="宋体" w:eastAsia="宋体" w:hAnsi="宋体" w:cs="宋体" w:hint="eastAsia"/>
          <w:sz w:val="30"/>
          <w:szCs w:val="30"/>
        </w:rPr>
      </w:pPr>
      <w:r>
        <w:rPr>
          <w:rFonts w:ascii="宋体" w:eastAsia="宋体" w:hAnsi="宋体" w:cs="宋体" w:hint="eastAsia"/>
          <w:sz w:val="30"/>
          <w:szCs w:val="30"/>
        </w:rPr>
        <w:t xml:space="preserve">签约日期：    年   月   日 </w:t>
      </w:r>
    </w:p>
    <w:sectPr w:rsidR="00D304BB">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96B90" w14:textId="77777777" w:rsidR="0077303B" w:rsidRDefault="0077303B">
      <w:r>
        <w:separator/>
      </w:r>
    </w:p>
  </w:endnote>
  <w:endnote w:type="continuationSeparator" w:id="0">
    <w:p w14:paraId="6117A5F1" w14:textId="77777777" w:rsidR="0077303B" w:rsidRDefault="00773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方正小标宋_GBK">
    <w:altName w:val="Arial Unicode MS"/>
    <w:panose1 w:val="03000509000000000000"/>
    <w:charset w:val="86"/>
    <w:family w:val="script"/>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仿宋_GB2312">
    <w:altName w:val="仿宋"/>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CC4E4" w14:textId="77777777" w:rsidR="00D304BB" w:rsidRDefault="00674D2D">
    <w:pPr>
      <w:pStyle w:val="a5"/>
    </w:pPr>
    <w:r>
      <w:rPr>
        <w:noProof/>
      </w:rPr>
      <mc:AlternateContent>
        <mc:Choice Requires="wps">
          <w:drawing>
            <wp:anchor distT="0" distB="0" distL="114300" distR="114300" simplePos="0" relativeHeight="251659264" behindDoc="0" locked="0" layoutInCell="1" allowOverlap="1" wp14:anchorId="4B42D81A" wp14:editId="5E694B4A">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D96FD1" w14:textId="77777777" w:rsidR="00D304BB" w:rsidRDefault="00674D2D">
                          <w:pPr>
                            <w:pStyle w:val="a5"/>
                          </w:pPr>
                          <w:r>
                            <w:fldChar w:fldCharType="begin"/>
                          </w:r>
                          <w:r>
                            <w:instrText xml:space="preserve"> PAGE  \* MERGEFORMAT </w:instrText>
                          </w:r>
                          <w:r>
                            <w:fldChar w:fldCharType="separate"/>
                          </w:r>
                          <w:r w:rsidR="00236EE4">
                            <w:rPr>
                              <w:noProof/>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B42D81A" id="_x0000_t202" coordsize="21600,21600" o:spt="202" path="m,l,21600r21600,l21600,xe">
              <v:stroke joinstyle="miter"/>
              <v:path gradientshapeok="t" o:connecttype="rect"/>
            </v:shapetype>
            <v:shape id="文本框 2" o:spid="_x0000_s1027"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58D96FD1" w14:textId="77777777" w:rsidR="00D304BB" w:rsidRDefault="00674D2D">
                    <w:pPr>
                      <w:pStyle w:val="a5"/>
                    </w:pPr>
                    <w:r>
                      <w:fldChar w:fldCharType="begin"/>
                    </w:r>
                    <w:r>
                      <w:instrText xml:space="preserve"> PAGE  \* MERGEFORMAT </w:instrText>
                    </w:r>
                    <w:r>
                      <w:fldChar w:fldCharType="separate"/>
                    </w:r>
                    <w:r w:rsidR="00236EE4">
                      <w:rPr>
                        <w:noProof/>
                      </w:rPr>
                      <w:t>2</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47CAD" w14:textId="77777777" w:rsidR="0077303B" w:rsidRDefault="0077303B">
      <w:r>
        <w:separator/>
      </w:r>
    </w:p>
  </w:footnote>
  <w:footnote w:type="continuationSeparator" w:id="0">
    <w:p w14:paraId="31C5573B" w14:textId="77777777" w:rsidR="0077303B" w:rsidRDefault="007730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21FCA"/>
    <w:multiLevelType w:val="singleLevel"/>
    <w:tmpl w:val="01C21FCA"/>
    <w:lvl w:ilvl="0">
      <w:start w:val="2"/>
      <w:numFmt w:val="chineseCounting"/>
      <w:suff w:val="space"/>
      <w:lvlText w:val="第%1条"/>
      <w:lvlJc w:val="left"/>
      <w:rPr>
        <w:rFonts w:hint="eastAsia"/>
      </w:rPr>
    </w:lvl>
  </w:abstractNum>
  <w:num w:numId="1" w16cid:durableId="9038758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1C207022"/>
    <w:rsid w:val="00096C53"/>
    <w:rsid w:val="000C322B"/>
    <w:rsid w:val="00147075"/>
    <w:rsid w:val="001555A3"/>
    <w:rsid w:val="00167717"/>
    <w:rsid w:val="001B0554"/>
    <w:rsid w:val="001B6FD9"/>
    <w:rsid w:val="00236EE4"/>
    <w:rsid w:val="002B6A43"/>
    <w:rsid w:val="003B0879"/>
    <w:rsid w:val="003E169C"/>
    <w:rsid w:val="0051013E"/>
    <w:rsid w:val="00674D2D"/>
    <w:rsid w:val="006C4193"/>
    <w:rsid w:val="006C7DF4"/>
    <w:rsid w:val="0077303B"/>
    <w:rsid w:val="0081349A"/>
    <w:rsid w:val="008240B3"/>
    <w:rsid w:val="008F44FC"/>
    <w:rsid w:val="009471B6"/>
    <w:rsid w:val="009841F9"/>
    <w:rsid w:val="00A33395"/>
    <w:rsid w:val="00AE6B55"/>
    <w:rsid w:val="00D057DB"/>
    <w:rsid w:val="00D304BB"/>
    <w:rsid w:val="00D329CD"/>
    <w:rsid w:val="00DC3AAC"/>
    <w:rsid w:val="00DD6496"/>
    <w:rsid w:val="00E30269"/>
    <w:rsid w:val="00F54568"/>
    <w:rsid w:val="01994D1F"/>
    <w:rsid w:val="031A1DC3"/>
    <w:rsid w:val="03BD46AA"/>
    <w:rsid w:val="0540288A"/>
    <w:rsid w:val="06D44E03"/>
    <w:rsid w:val="08E52F42"/>
    <w:rsid w:val="08FC2583"/>
    <w:rsid w:val="0B0758A7"/>
    <w:rsid w:val="0C0C6AF5"/>
    <w:rsid w:val="0CA92BC6"/>
    <w:rsid w:val="0F5B4568"/>
    <w:rsid w:val="10794EAB"/>
    <w:rsid w:val="11D11B4A"/>
    <w:rsid w:val="12F42BA4"/>
    <w:rsid w:val="149C26A6"/>
    <w:rsid w:val="167E3E6E"/>
    <w:rsid w:val="17F50D45"/>
    <w:rsid w:val="188A5978"/>
    <w:rsid w:val="1BD65497"/>
    <w:rsid w:val="1C1366CD"/>
    <w:rsid w:val="1C207022"/>
    <w:rsid w:val="1FC9138C"/>
    <w:rsid w:val="21146CDE"/>
    <w:rsid w:val="213C7711"/>
    <w:rsid w:val="217C214E"/>
    <w:rsid w:val="21E51591"/>
    <w:rsid w:val="22DC151E"/>
    <w:rsid w:val="24280211"/>
    <w:rsid w:val="24535985"/>
    <w:rsid w:val="260F08C5"/>
    <w:rsid w:val="26511DBA"/>
    <w:rsid w:val="26FC5A54"/>
    <w:rsid w:val="276015FD"/>
    <w:rsid w:val="27970A2C"/>
    <w:rsid w:val="28FE3B81"/>
    <w:rsid w:val="2B7E66F6"/>
    <w:rsid w:val="2BA534A8"/>
    <w:rsid w:val="2BE616C0"/>
    <w:rsid w:val="2CE25F87"/>
    <w:rsid w:val="2CFE280A"/>
    <w:rsid w:val="2E156DEA"/>
    <w:rsid w:val="30425EC7"/>
    <w:rsid w:val="30BF7988"/>
    <w:rsid w:val="314E5D98"/>
    <w:rsid w:val="316E612E"/>
    <w:rsid w:val="31BE0AF5"/>
    <w:rsid w:val="324F40B8"/>
    <w:rsid w:val="32A54CEF"/>
    <w:rsid w:val="33037336"/>
    <w:rsid w:val="37345EB6"/>
    <w:rsid w:val="37781EFC"/>
    <w:rsid w:val="37A701DD"/>
    <w:rsid w:val="37CE27F1"/>
    <w:rsid w:val="3BFC3359"/>
    <w:rsid w:val="3D5F6534"/>
    <w:rsid w:val="3E4609CE"/>
    <w:rsid w:val="3E6B3DB3"/>
    <w:rsid w:val="43CC04B7"/>
    <w:rsid w:val="4614440A"/>
    <w:rsid w:val="46F86F74"/>
    <w:rsid w:val="488E784F"/>
    <w:rsid w:val="4A3F1531"/>
    <w:rsid w:val="4AC117F2"/>
    <w:rsid w:val="4CF5766A"/>
    <w:rsid w:val="4F1A3FC0"/>
    <w:rsid w:val="4F5D5A25"/>
    <w:rsid w:val="537733AB"/>
    <w:rsid w:val="54677A53"/>
    <w:rsid w:val="54D5346E"/>
    <w:rsid w:val="55715BA8"/>
    <w:rsid w:val="55F54236"/>
    <w:rsid w:val="56E9449A"/>
    <w:rsid w:val="570A1E4C"/>
    <w:rsid w:val="57D005A2"/>
    <w:rsid w:val="59BA483A"/>
    <w:rsid w:val="5B06494F"/>
    <w:rsid w:val="5B726329"/>
    <w:rsid w:val="5E3C796A"/>
    <w:rsid w:val="5E525F9E"/>
    <w:rsid w:val="5EF44915"/>
    <w:rsid w:val="5EF92E15"/>
    <w:rsid w:val="5FEE4977"/>
    <w:rsid w:val="5FFE7F39"/>
    <w:rsid w:val="610F150F"/>
    <w:rsid w:val="61814A5C"/>
    <w:rsid w:val="62513128"/>
    <w:rsid w:val="63C30523"/>
    <w:rsid w:val="63F75BA2"/>
    <w:rsid w:val="64D678D3"/>
    <w:rsid w:val="65310289"/>
    <w:rsid w:val="65C95AED"/>
    <w:rsid w:val="66F7116F"/>
    <w:rsid w:val="69586B5E"/>
    <w:rsid w:val="699A3842"/>
    <w:rsid w:val="6A2048FC"/>
    <w:rsid w:val="6DCF4F15"/>
    <w:rsid w:val="6EEC6BD1"/>
    <w:rsid w:val="6F1A6C50"/>
    <w:rsid w:val="6F803CDA"/>
    <w:rsid w:val="728409C4"/>
    <w:rsid w:val="74371495"/>
    <w:rsid w:val="749414DF"/>
    <w:rsid w:val="776B6451"/>
    <w:rsid w:val="782A0531"/>
    <w:rsid w:val="78A27BEC"/>
    <w:rsid w:val="7C522AC7"/>
    <w:rsid w:val="7DCA4C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0D20CD5C"/>
  <w15:docId w15:val="{25F7DADF-4481-4281-8889-17BA0F4CE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ody Text"/>
    <w:basedOn w:val="a"/>
    <w:semiHidden/>
    <w:qFormat/>
    <w:rPr>
      <w:rFonts w:ascii="Arial" w:eastAsia="Arial" w:hAnsi="Arial" w:cs="Arial"/>
      <w:szCs w:val="21"/>
      <w:lang w:eastAsia="en-US"/>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7">
    <w:name w:val="annotation reference"/>
    <w:basedOn w:val="a0"/>
    <w:qFormat/>
    <w:rPr>
      <w:sz w:val="21"/>
      <w:szCs w:val="21"/>
    </w:rPr>
  </w:style>
  <w:style w:type="paragraph" w:customStyle="1" w:styleId="1">
    <w:name w:val="修订1"/>
    <w:hidden/>
    <w:uiPriority w:val="99"/>
    <w:unhideWhenUsed/>
    <w:qFormat/>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D5CC649-AD5D-4C35-BEC9-950366AC1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1116</Words>
  <Characters>6367</Characters>
  <Application>Microsoft Office Word</Application>
  <DocSecurity>0</DocSecurity>
  <Lines>53</Lines>
  <Paragraphs>14</Paragraphs>
  <ScaleCrop>false</ScaleCrop>
  <Company/>
  <LinksUpToDate>false</LinksUpToDate>
  <CharactersWithSpaces>7469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橹橹</dc:creator>
  <cp:lastModifiedBy>CFDB-XX</cp:lastModifiedBy>
  <cp:revision>2</cp:revision>
  <cp:lastPrinted>2025-04-10T07:10:00Z</cp:lastPrinted>
  <dcterms:created xsi:type="dcterms:W3CDTF">2025-11-11T00:47:00Z</dcterms:created>
  <dcterms:modified xsi:type="dcterms:W3CDTF">2025-11-11T00:47:00Z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6181C8F25D4443FF882A6454ADA82422_13</vt:lpwstr>
  </property>
  <property fmtid="{D5CDD505-2E9C-101B-9397-08002B2CF9AE}" pid="4" name="KSOTemplateDocerSaveRecord">
    <vt:lpwstr>eyJoZGlkIjoiM2E3ZTAyZjE4YTM0ZDMzODEzZDY3NGQ2YjhhZGEzYTUiLCJ1c2VySWQiOiIxNTcwNzE3NDMyIn0=</vt:lpwstr>
  </property>
</Properties>
</file>