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附件5</w:t>
      </w:r>
      <w:bookmarkStart w:id="0" w:name="_GoBack"/>
      <w:bookmarkEnd w:id="0"/>
    </w:p>
    <w:p>
      <w:pPr>
        <w:jc w:val="center"/>
      </w:pPr>
      <w:r>
        <w:rPr>
          <w:rFonts w:hint="eastAsia"/>
          <w:szCs w:val="32"/>
        </w:rPr>
        <w:t>悦湖天骄</w:t>
      </w:r>
      <w:r>
        <w:rPr>
          <w:rFonts w:hint="eastAsia"/>
          <w:szCs w:val="32"/>
          <w:lang w:val="en-US" w:eastAsia="zh-CN"/>
        </w:rPr>
        <w:t>名邸</w:t>
      </w:r>
      <w:r>
        <w:rPr>
          <w:rFonts w:hint="eastAsia"/>
          <w:szCs w:val="32"/>
        </w:rPr>
        <w:t>人才公寓</w:t>
      </w:r>
      <w:r>
        <w:rPr>
          <w:rFonts w:hint="eastAsia"/>
          <w:szCs w:val="32"/>
          <w:lang w:val="en-US" w:eastAsia="zh-CN"/>
        </w:rPr>
        <w:t>项目（一批次）2号楼</w:t>
      </w:r>
      <w:r>
        <w:rPr>
          <w:rFonts w:hint="eastAsia"/>
          <w:szCs w:val="32"/>
        </w:rPr>
        <w:t>剩余房源明细表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664"/>
        <w:gridCol w:w="1463"/>
        <w:gridCol w:w="1591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房间号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（平方米）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套内面积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（平方米）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分摊面积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Style w:val="7"/>
                <w:spacing w:val="6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2-1-101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93.98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2-1-102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93.98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magent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68.96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2-1-201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rFonts w:hint="default" w:eastAsia="方正仿宋"/>
                <w:spacing w:val="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2-1-202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2-1-301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2-1-302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2-1-401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2-1-402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2-1-501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2-1-502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2-1-601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2-1-602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2-1-701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rFonts w:hint="default" w:eastAsia="方正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4D4D4D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2-1-702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2-1-801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2-1-802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2-1-901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2-1-902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2-1-1002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2-1-1101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2-1-1102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2-1-1201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2-1-1202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2-1-1302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2-1-1402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2-1-1502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2-1-1602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2-1-1702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2-1-1801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悦湖天骄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2-1-1802</w:t>
            </w:r>
          </w:p>
        </w:tc>
        <w:tc>
          <w:tcPr>
            <w:tcW w:w="15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color w:val="4D4D4D"/>
                <w:kern w:val="0"/>
                <w:sz w:val="21"/>
                <w:szCs w:val="21"/>
                <w:lang w:bidi="ar"/>
              </w:rPr>
              <w:t>118.77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</w:rPr>
              <w:t>8</w:t>
            </w:r>
            <w:r>
              <w:rPr>
                <w:rStyle w:val="7"/>
                <w:spacing w:val="6"/>
                <w:sz w:val="21"/>
                <w:szCs w:val="21"/>
              </w:rPr>
              <w:t>7.15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7"/>
                <w:spacing w:val="6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pacing w:val="6"/>
                <w:sz w:val="21"/>
                <w:szCs w:val="21"/>
                <w:highlight w:val="none"/>
                <w:lang w:val="en-US" w:eastAsia="zh-CN"/>
              </w:rPr>
              <w:t>31.62</w:t>
            </w:r>
          </w:p>
        </w:tc>
      </w:tr>
    </w:tbl>
    <w:p>
      <w:pPr>
        <w:pStyle w:val="4"/>
        <w:widowControl/>
        <w:adjustRightInd w:val="0"/>
        <w:snapToGrid w:val="0"/>
        <w:spacing w:beforeAutospacing="0" w:afterAutospacing="0" w:line="240" w:lineRule="auto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>
      <w:pPr>
        <w:spacing w:line="560" w:lineRule="exact"/>
      </w:pP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/>
    <w:sectPr>
      <w:pgSz w:w="11906" w:h="16838"/>
      <w:pgMar w:top="1950" w:right="1474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汉仪楷体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2FEC1B4C"/>
    <w:rsid w:val="4FFE2FBD"/>
    <w:rsid w:val="537A10BD"/>
    <w:rsid w:val="5FEFBEA5"/>
    <w:rsid w:val="73FED818"/>
    <w:rsid w:val="76FE8133"/>
    <w:rsid w:val="7757CC34"/>
    <w:rsid w:val="7FBBFB93"/>
    <w:rsid w:val="7FDF7FD7"/>
    <w:rsid w:val="F2F726C1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2024-02-05T16:20:00Z</dcterms:created>
  <dc:creator>文档存本地丢失不负责</dc:creator>
  <cp:lastModifiedBy>文档存本地丢失不负责</cp:lastModifiedBy>
  <dcterms:modified xsi:type="dcterms:W3CDTF">2024-02-05T16:28:08Z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503176B0E51DFA1AFB9BC065D5408688_43</vt:lpwstr>
  </property>
</Properties>
</file>